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E0E" w:rsidRPr="001C5D16" w:rsidRDefault="00651E0E" w:rsidP="00651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Анализ проведения ВПР</w:t>
      </w:r>
    </w:p>
    <w:p w:rsidR="00651E0E" w:rsidRPr="001C5D16" w:rsidRDefault="00651E0E" w:rsidP="00651E0E">
      <w:pPr>
        <w:pStyle w:val="a4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 xml:space="preserve">Общая информация о муниципальной общеобразовательной организации </w:t>
      </w:r>
    </w:p>
    <w:p w:rsidR="00651E0E" w:rsidRPr="001C5D16" w:rsidRDefault="00651E0E" w:rsidP="00651E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68"/>
        <w:gridCol w:w="5703"/>
      </w:tblGrid>
      <w:tr w:rsidR="00651E0E" w:rsidRPr="001C5D16" w:rsidTr="00651E0E">
        <w:trPr>
          <w:trHeight w:val="543"/>
        </w:trPr>
        <w:tc>
          <w:tcPr>
            <w:tcW w:w="4768" w:type="dxa"/>
            <w:vAlign w:val="center"/>
          </w:tcPr>
          <w:p w:rsidR="00651E0E" w:rsidRPr="001C5D16" w:rsidRDefault="00651E0E" w:rsidP="00651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</w:p>
        </w:tc>
        <w:tc>
          <w:tcPr>
            <w:tcW w:w="5703" w:type="dxa"/>
            <w:vAlign w:val="center"/>
          </w:tcPr>
          <w:p w:rsidR="00651E0E" w:rsidRPr="001C5D16" w:rsidRDefault="00651E0E" w:rsidP="00651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1C5D1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Милютинский район</w:t>
            </w: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</w:tc>
      </w:tr>
      <w:tr w:rsidR="00651E0E" w:rsidRPr="001C5D16" w:rsidTr="00651E0E">
        <w:trPr>
          <w:trHeight w:val="706"/>
        </w:trPr>
        <w:tc>
          <w:tcPr>
            <w:tcW w:w="4768" w:type="dxa"/>
            <w:vAlign w:val="center"/>
          </w:tcPr>
          <w:p w:rsidR="00651E0E" w:rsidRPr="001C5D16" w:rsidRDefault="00651E0E" w:rsidP="00651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5703" w:type="dxa"/>
            <w:vAlign w:val="center"/>
          </w:tcPr>
          <w:p w:rsidR="00651E0E" w:rsidRPr="001C5D16" w:rsidRDefault="00651E0E" w:rsidP="00651E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1E0E" w:rsidRPr="001C5D16" w:rsidRDefault="00651E0E" w:rsidP="00651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1C5D1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МБОУ Степано-Савченская ООШ</w:t>
            </w:r>
            <w:r w:rsidRPr="001C5D16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_______</w:t>
            </w:r>
            <w:r w:rsidRPr="001C5D1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_</w:t>
            </w:r>
          </w:p>
        </w:tc>
      </w:tr>
      <w:tr w:rsidR="00651E0E" w:rsidRPr="001C5D16" w:rsidTr="00651E0E">
        <w:trPr>
          <w:trHeight w:val="706"/>
        </w:trPr>
        <w:tc>
          <w:tcPr>
            <w:tcW w:w="4768" w:type="dxa"/>
            <w:vAlign w:val="center"/>
          </w:tcPr>
          <w:p w:rsidR="00651E0E" w:rsidRPr="001C5D16" w:rsidRDefault="00651E0E" w:rsidP="00651E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 xml:space="preserve">Логин </w:t>
            </w:r>
          </w:p>
        </w:tc>
        <w:tc>
          <w:tcPr>
            <w:tcW w:w="5703" w:type="dxa"/>
            <w:vAlign w:val="center"/>
          </w:tcPr>
          <w:p w:rsidR="00651E0E" w:rsidRPr="001C5D16" w:rsidRDefault="00651E0E" w:rsidP="00651E0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1C5D16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>edu616105</w:t>
            </w: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</w:tbl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pStyle w:val="a4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Количественн</w:t>
      </w:r>
      <w:r>
        <w:rPr>
          <w:rFonts w:ascii="Times New Roman" w:hAnsi="Times New Roman" w:cs="Times New Roman"/>
          <w:b/>
          <w:sz w:val="28"/>
          <w:szCs w:val="28"/>
        </w:rPr>
        <w:t>ый состав участников ВПР - 2025</w:t>
      </w:r>
    </w:p>
    <w:p w:rsidR="00651E0E" w:rsidRPr="001C5D16" w:rsidRDefault="00651E0E" w:rsidP="00651E0E">
      <w:pPr>
        <w:pStyle w:val="a4"/>
        <w:tabs>
          <w:tab w:val="left" w:pos="426"/>
        </w:tabs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Таблица 1</w:t>
      </w:r>
    </w:p>
    <w:p w:rsidR="00651E0E" w:rsidRPr="001C5D16" w:rsidRDefault="00651E0E" w:rsidP="00651E0E">
      <w:pPr>
        <w:pStyle w:val="a4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/>
      </w:tblPr>
      <w:tblGrid>
        <w:gridCol w:w="2231"/>
        <w:gridCol w:w="1582"/>
        <w:gridCol w:w="1581"/>
        <w:gridCol w:w="1581"/>
        <w:gridCol w:w="1581"/>
        <w:gridCol w:w="1581"/>
      </w:tblGrid>
      <w:tr w:rsidR="00651E0E" w:rsidRPr="001C5D16" w:rsidTr="00651E0E"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Наименование предметов</w:t>
            </w:r>
          </w:p>
        </w:tc>
        <w:tc>
          <w:tcPr>
            <w:tcW w:w="78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78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78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78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</w:tr>
      <w:tr w:rsidR="00651E0E" w:rsidRPr="001C5D16" w:rsidTr="00651E0E">
        <w:trPr>
          <w:trHeight w:val="451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51E0E" w:rsidRPr="001C5D16" w:rsidTr="00651E0E">
        <w:trPr>
          <w:trHeight w:val="415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51E0E" w:rsidRPr="001C5D16" w:rsidTr="00651E0E">
        <w:trPr>
          <w:trHeight w:val="435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E0E" w:rsidRPr="001C5D16" w:rsidTr="00651E0E">
        <w:trPr>
          <w:trHeight w:val="429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E0E" w:rsidRPr="001C5D16" w:rsidTr="00651E0E">
        <w:trPr>
          <w:trHeight w:val="421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A9070F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80" w:type="pct"/>
          </w:tcPr>
          <w:p w:rsidR="00651E0E" w:rsidRPr="001C5D16" w:rsidRDefault="00A9070F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E0E" w:rsidRPr="001C5D16" w:rsidTr="00651E0E">
        <w:trPr>
          <w:trHeight w:val="400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A9070F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A9070F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51E0E" w:rsidRPr="001C5D16" w:rsidTr="00651E0E">
        <w:trPr>
          <w:trHeight w:val="419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A9070F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E0E" w:rsidRPr="001C5D16" w:rsidTr="00651E0E">
        <w:trPr>
          <w:trHeight w:val="411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A9070F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51E0E" w:rsidRPr="001C5D16" w:rsidTr="00651E0E">
        <w:trPr>
          <w:trHeight w:val="431"/>
        </w:trPr>
        <w:tc>
          <w:tcPr>
            <w:tcW w:w="1100" w:type="pct"/>
            <w:vAlign w:val="center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5D16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0" w:type="pct"/>
          </w:tcPr>
          <w:p w:rsidR="00651E0E" w:rsidRPr="001C5D16" w:rsidRDefault="00651E0E" w:rsidP="00651E0E">
            <w:pPr>
              <w:pStyle w:val="a4"/>
              <w:tabs>
                <w:tab w:val="left" w:pos="42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1E0E" w:rsidRPr="003E0FC8" w:rsidRDefault="00651E0E" w:rsidP="00651E0E">
      <w:pPr>
        <w:pStyle w:val="a4"/>
        <w:numPr>
          <w:ilvl w:val="0"/>
          <w:numId w:val="3"/>
        </w:numPr>
        <w:tabs>
          <w:tab w:val="left" w:pos="0"/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Распределение первич</w:t>
      </w:r>
      <w:r w:rsidR="00A9070F">
        <w:rPr>
          <w:rFonts w:ascii="Times New Roman" w:hAnsi="Times New Roman" w:cs="Times New Roman"/>
          <w:b/>
          <w:sz w:val="28"/>
          <w:szCs w:val="28"/>
        </w:rPr>
        <w:t>ных баллов участников ВПР – 2025</w:t>
      </w:r>
      <w:r w:rsidRPr="001C5D16">
        <w:rPr>
          <w:rFonts w:ascii="Times New Roman" w:hAnsi="Times New Roman" w:cs="Times New Roman"/>
          <w:b/>
          <w:sz w:val="28"/>
          <w:szCs w:val="28"/>
        </w:rPr>
        <w:t>.</w:t>
      </w:r>
    </w:p>
    <w:p w:rsidR="003E0FC8" w:rsidRDefault="003E0FC8" w:rsidP="003E0FC8">
      <w:pPr>
        <w:pStyle w:val="a4"/>
        <w:tabs>
          <w:tab w:val="left" w:pos="0"/>
          <w:tab w:val="left" w:pos="142"/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E0FC8" w:rsidRPr="003E0FC8" w:rsidRDefault="003E0FC8" w:rsidP="003E0FC8">
      <w:pPr>
        <w:pStyle w:val="a4"/>
        <w:tabs>
          <w:tab w:val="left" w:pos="0"/>
          <w:tab w:val="left" w:pos="142"/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E0FC8">
        <w:rPr>
          <w:rFonts w:ascii="Times New Roman" w:hAnsi="Times New Roman" w:cs="Times New Roman"/>
          <w:i/>
          <w:sz w:val="28"/>
          <w:szCs w:val="28"/>
        </w:rPr>
        <w:t>4 класс</w:t>
      </w:r>
    </w:p>
    <w:p w:rsidR="00651E0E" w:rsidRPr="001C5D16" w:rsidRDefault="00651E0E" w:rsidP="00651E0E">
      <w:pPr>
        <w:tabs>
          <w:tab w:val="left" w:pos="0"/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1E0E" w:rsidRPr="001C5D16" w:rsidRDefault="00A9070F" w:rsidP="00651E0E">
      <w:pPr>
        <w:tabs>
          <w:tab w:val="left" w:pos="0"/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941710"/>
            <wp:effectExtent l="19050" t="0" r="5715" b="0"/>
            <wp:docPr id="2" name="Рисунок 1" descr="C:\Users\1\YandexDisk\Скриншоты\2025-08-24_01-44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YandexDisk\Скриншоты\2025-08-24_01-44-3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41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FC8" w:rsidRDefault="00651E0E" w:rsidP="003E0FC8">
      <w:pPr>
        <w:tabs>
          <w:tab w:val="left" w:pos="0"/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          </w:t>
      </w:r>
      <w:r w:rsidR="003E0FC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2617720"/>
            <wp:effectExtent l="19050" t="0" r="5715" b="0"/>
            <wp:docPr id="14" name="Рисунок 5" descr="C:\Users\1\YandexDisk\Скриншоты\2025-08-24_01-47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YandexDisk\Скриншоты\2025-08-24_01-47-5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61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FC8" w:rsidRDefault="003E0FC8" w:rsidP="001A107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0FC8" w:rsidRDefault="003E0FC8" w:rsidP="00651E0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3079592"/>
            <wp:effectExtent l="19050" t="0" r="5715" b="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079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FC8" w:rsidRPr="001A107F" w:rsidRDefault="001A107F" w:rsidP="001A107F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A107F">
        <w:rPr>
          <w:rFonts w:ascii="Times New Roman" w:hAnsi="Times New Roman" w:cs="Times New Roman"/>
          <w:i/>
          <w:sz w:val="28"/>
          <w:szCs w:val="28"/>
        </w:rPr>
        <w:t>5 класс</w:t>
      </w:r>
    </w:p>
    <w:p w:rsidR="001A107F" w:rsidRDefault="003E0FC8" w:rsidP="00651E0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2749227"/>
            <wp:effectExtent l="19050" t="0" r="5715" b="0"/>
            <wp:docPr id="17" name="Рисунок 9" descr="C:\Users\1\YandexDisk\Скриншоты\2025-08-24_01-56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YandexDisk\Скриншоты\2025-08-24_01-56-4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49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07F" w:rsidRDefault="001A107F" w:rsidP="00651E0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2655164"/>
            <wp:effectExtent l="19050" t="0" r="5715" b="0"/>
            <wp:docPr id="19" name="Рисунок 10" descr="C:\Users\1\YandexDisk\Скриншоты\2025-08-24_02-00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YandexDisk\Скриншоты\2025-08-24_02-00-3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655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07F" w:rsidRDefault="001A107F" w:rsidP="00651E0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A107F" w:rsidRDefault="00A763F2" w:rsidP="00651E0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2713260"/>
            <wp:effectExtent l="19050" t="0" r="5715" b="0"/>
            <wp:docPr id="36" name="Рисунок 16" descr="C:\Users\1\YandexDisk\Скриншоты\2025-08-24_02-10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YandexDisk\Скриншоты\2025-08-24_02-10-2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1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3F2" w:rsidRDefault="00A763F2" w:rsidP="00651E0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763F2" w:rsidRDefault="00A763F2" w:rsidP="00651E0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2533934"/>
            <wp:effectExtent l="19050" t="0" r="5715" b="0"/>
            <wp:docPr id="38" name="Рисунок 17" descr="C:\Users\1\YandexDisk\Скриншоты\2025-08-24_03-44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YandexDisk\Скриншоты\2025-08-24_03-44-4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3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3F2" w:rsidRDefault="00A763F2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763F2">
        <w:rPr>
          <w:rFonts w:ascii="Times New Roman" w:hAnsi="Times New Roman" w:cs="Times New Roman"/>
          <w:i/>
          <w:sz w:val="28"/>
          <w:szCs w:val="28"/>
        </w:rPr>
        <w:t>6 класс</w:t>
      </w:r>
    </w:p>
    <w:p w:rsidR="00A763F2" w:rsidRDefault="00A763F2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63F2" w:rsidRDefault="00A763F2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2629286"/>
            <wp:effectExtent l="19050" t="0" r="5715" b="0"/>
            <wp:docPr id="42" name="Рисунок 19" descr="C:\Users\1\YandexDisk\Скриншоты\2025-08-24_03-48-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YandexDisk\Скриншоты\2025-08-24_03-48-0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62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3F2" w:rsidRDefault="00A763F2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718078"/>
            <wp:effectExtent l="19050" t="0" r="5715" b="0"/>
            <wp:docPr id="45" name="Рисунок 20" descr="C:\Users\1\YandexDisk\Скриншоты\2025-08-24_03-51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1\YandexDisk\Скриншоты\2025-08-24_03-51-2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18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B6F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999846"/>
            <wp:effectExtent l="19050" t="0" r="5715" b="0"/>
            <wp:docPr id="48" name="Рисунок 22" descr="C:\Users\1\YandexDisk\Скриншоты\2025-08-24_03-55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YandexDisk\Скриншоты\2025-08-24_03-55-4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99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2681640"/>
            <wp:effectExtent l="19050" t="0" r="5715" b="0"/>
            <wp:docPr id="50" name="Рисунок 23" descr="C:\Users\1\YandexDisk\Скриншоты\2025-08-24_03-56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1\YandexDisk\Скриншоты\2025-08-24_03-56-2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68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B6F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7 класс</w:t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743990"/>
            <wp:effectExtent l="19050" t="0" r="5715" b="0"/>
            <wp:docPr id="51" name="Рисунок 24" descr="C:\Users\1\YandexDisk\Скриншоты\2025-08-24_03-57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1\YandexDisk\Скриншоты\2025-08-24_03-57-17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43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551966"/>
            <wp:effectExtent l="19050" t="0" r="5715" b="0"/>
            <wp:docPr id="53" name="Рисунок 25" descr="C:\Users\1\YandexDisk\Скриншоты\2025-08-24_03-57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YandexDisk\Скриншоты\2025-08-24_03-57-58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51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2569982"/>
            <wp:effectExtent l="19050" t="0" r="5715" b="0"/>
            <wp:docPr id="54" name="Рисунок 26" descr="C:\Users\1\YandexDisk\Скриншоты\2025-08-24_03-58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1\YandexDisk\Скриншоты\2025-08-24_03-58-43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69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652837"/>
            <wp:effectExtent l="19050" t="0" r="5715" b="0"/>
            <wp:docPr id="56" name="Рисунок 27" descr="C:\Users\1\YandexDisk\Скриншоты\2025-08-24_03-59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1\YandexDisk\Скриншоты\2025-08-24_03-59-16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652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8 класс</w:t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509190"/>
            <wp:effectExtent l="19050" t="0" r="5715" b="0"/>
            <wp:docPr id="57" name="Рисунок 28" descr="C:\Users\1\YandexDisk\Скриншоты\2025-08-24_04-00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1\YandexDisk\Скриншоты\2025-08-24_04-00-1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09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2457229"/>
            <wp:effectExtent l="19050" t="0" r="5715" b="0"/>
            <wp:docPr id="59" name="Рисунок 29" descr="C:\Users\1\YandexDisk\Скриншоты\2025-08-24_04-01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1\YandexDisk\Скриншоты\2025-08-24_04-01-39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457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688" w:rsidRDefault="009B7688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B7688" w:rsidRDefault="009B4425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589776"/>
            <wp:effectExtent l="19050" t="0" r="5715" b="0"/>
            <wp:docPr id="60" name="Рисунок 30" descr="C:\Users\1\YandexDisk\Скриншоты\2025-08-24_04-06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1\YandexDisk\Скриншоты\2025-08-24_04-06-1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89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425" w:rsidRDefault="009B4425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B4425" w:rsidRPr="00A763F2" w:rsidRDefault="009B4425" w:rsidP="00A763F2">
      <w:pPr>
        <w:spacing w:after="0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6299835" cy="2620394"/>
            <wp:effectExtent l="19050" t="0" r="5715" b="0"/>
            <wp:docPr id="65" name="Рисунок 33" descr="C:\Users\1\YandexDisk\Скриншоты\2025-08-24_04-12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1\YandexDisk\Скриншоты\2025-08-24_04-12-05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62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/>
        <w:ind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Распределение первичных баллов на рисунках близко к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нормальному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(кривая гладкая). Не  наблюдаются резкие скачки баллов.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 xml:space="preserve">Таким образом, оценивание обучающихся по результатам ВПР  объективное, следовательно, завышения показателей успеваемости и качества знаний нет. </w:t>
      </w:r>
      <w:proofErr w:type="gramEnd"/>
    </w:p>
    <w:p w:rsidR="00651E0E" w:rsidRPr="001C5D16" w:rsidRDefault="00651E0E" w:rsidP="00651E0E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lastRenderedPageBreak/>
        <w:t>Сравнительн</w:t>
      </w:r>
      <w:r w:rsidR="009B4425">
        <w:rPr>
          <w:rFonts w:ascii="Times New Roman" w:hAnsi="Times New Roman" w:cs="Times New Roman"/>
          <w:b/>
          <w:sz w:val="28"/>
          <w:szCs w:val="28"/>
        </w:rPr>
        <w:t>ый анализ результатов ВПР – 2025</w:t>
      </w:r>
      <w:r w:rsidRPr="001C5D16">
        <w:rPr>
          <w:rFonts w:ascii="Times New Roman" w:hAnsi="Times New Roman" w:cs="Times New Roman"/>
          <w:b/>
          <w:sz w:val="28"/>
          <w:szCs w:val="28"/>
        </w:rPr>
        <w:t xml:space="preserve"> года с годовыми отметками учеников</w:t>
      </w:r>
      <w:r w:rsidRPr="001C5D16">
        <w:rPr>
          <w:rFonts w:ascii="Times New Roman" w:hAnsi="Times New Roman" w:cs="Times New Roman"/>
          <w:sz w:val="28"/>
          <w:szCs w:val="28"/>
        </w:rPr>
        <w:t xml:space="preserve"> (таблица 2).</w:t>
      </w:r>
    </w:p>
    <w:p w:rsidR="00651E0E" w:rsidRPr="001C5D16" w:rsidRDefault="00651E0E" w:rsidP="00651E0E">
      <w:pPr>
        <w:pStyle w:val="a4"/>
        <w:tabs>
          <w:tab w:val="left" w:pos="426"/>
          <w:tab w:val="left" w:pos="993"/>
        </w:tabs>
        <w:spacing w:after="0" w:line="240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Таблица 2</w:t>
      </w:r>
    </w:p>
    <w:p w:rsidR="00651E0E" w:rsidRPr="001C5D16" w:rsidRDefault="00651E0E" w:rsidP="00651E0E">
      <w:pPr>
        <w:pStyle w:val="a4"/>
        <w:tabs>
          <w:tab w:val="left" w:pos="426"/>
          <w:tab w:val="left" w:pos="993"/>
        </w:tabs>
        <w:spacing w:after="0" w:line="240" w:lineRule="auto"/>
        <w:ind w:left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C5D16">
        <w:rPr>
          <w:rFonts w:ascii="Times New Roman" w:hAnsi="Times New Roman" w:cs="Times New Roman"/>
          <w:bCs/>
          <w:color w:val="000000"/>
          <w:sz w:val="28"/>
          <w:szCs w:val="28"/>
        </w:rPr>
        <w:t>Сравнительный анализ результатов участников ВПР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41"/>
        <w:gridCol w:w="1776"/>
        <w:gridCol w:w="2125"/>
        <w:gridCol w:w="2409"/>
        <w:gridCol w:w="2086"/>
      </w:tblGrid>
      <w:tr w:rsidR="00651E0E" w:rsidRPr="001C5D16" w:rsidTr="00651E0E">
        <w:trPr>
          <w:trHeight w:val="976"/>
          <w:tblHeader/>
        </w:trPr>
        <w:tc>
          <w:tcPr>
            <w:tcW w:w="859" w:type="pct"/>
            <w:shd w:val="clear" w:color="auto" w:fill="auto"/>
            <w:noWrap/>
            <w:textDirection w:val="btLr"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Класс*</w:t>
            </w:r>
          </w:p>
        </w:tc>
        <w:tc>
          <w:tcPr>
            <w:tcW w:w="876" w:type="pct"/>
            <w:shd w:val="clear" w:color="auto" w:fill="auto"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Количество обучающихся, выполнивших  ВПР (чел.)</w:t>
            </w:r>
          </w:p>
        </w:tc>
        <w:tc>
          <w:tcPr>
            <w:tcW w:w="1048" w:type="pct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учащихся, отметки по ВПР которых</w:t>
            </w:r>
            <w:r w:rsidRPr="001C5D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ниже их годовой отметки</w:t>
            </w:r>
            <w:proofErr w:type="gramStart"/>
            <w:r w:rsidRPr="001C5D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(%)</w:t>
            </w:r>
            <w:proofErr w:type="gramEnd"/>
          </w:p>
        </w:tc>
        <w:tc>
          <w:tcPr>
            <w:tcW w:w="118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учащихся, отметки по ВПР которых совпадают с их годовой отметкой по предмету</w:t>
            </w:r>
            <w:proofErr w:type="gramStart"/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029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Доля учащихся, отметки по ВПР которых </w:t>
            </w:r>
            <w:r w:rsidRPr="001C5D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выше их годовой отметки</w:t>
            </w:r>
            <w:proofErr w:type="gramStart"/>
            <w:r w:rsidRPr="001C5D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(%)</w:t>
            </w:r>
            <w:proofErr w:type="gramEnd"/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Русский язык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04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C5D16">
              <w:rPr>
                <w:rFonts w:ascii="Times New Roman" w:hAnsi="Times New Roman" w:cs="Times New Roman"/>
                <w:color w:val="FF0000"/>
              </w:rPr>
              <w:t>80%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C5D16">
              <w:rPr>
                <w:rFonts w:ascii="Times New Roman" w:hAnsi="Times New Roman" w:cs="Times New Roman"/>
                <w:color w:val="FF0000"/>
              </w:rPr>
              <w:t>20%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4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100%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04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5D16">
              <w:rPr>
                <w:rFonts w:ascii="Times New Roman" w:hAnsi="Times New Roman" w:cs="Times New Roman"/>
              </w:rPr>
              <w:t>25%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5D16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5D1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4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vAlign w:val="center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Математика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83,33%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16,67%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66,67%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33,33%</w:t>
            </w: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Окружающий мир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Биология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История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География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Обществознание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60%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40%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Физика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50%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Английский язык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651E0E" w:rsidRPr="001C5D16" w:rsidTr="00651E0E">
        <w:trPr>
          <w:trHeight w:val="283"/>
        </w:trPr>
        <w:tc>
          <w:tcPr>
            <w:tcW w:w="859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ОО</w:t>
            </w:r>
          </w:p>
        </w:tc>
        <w:tc>
          <w:tcPr>
            <w:tcW w:w="876" w:type="pct"/>
            <w:shd w:val="clear" w:color="auto" w:fill="auto"/>
            <w:noWrap/>
            <w:vAlign w:val="center"/>
            <w:hideMark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 работы</w:t>
            </w:r>
          </w:p>
        </w:tc>
        <w:tc>
          <w:tcPr>
            <w:tcW w:w="104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23,2%</w:t>
            </w:r>
          </w:p>
        </w:tc>
        <w:tc>
          <w:tcPr>
            <w:tcW w:w="1188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75,6%</w:t>
            </w:r>
          </w:p>
        </w:tc>
        <w:tc>
          <w:tcPr>
            <w:tcW w:w="1029" w:type="pct"/>
          </w:tcPr>
          <w:p w:rsidR="00651E0E" w:rsidRPr="001C5D16" w:rsidRDefault="00651E0E" w:rsidP="00651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1,2%</w:t>
            </w:r>
          </w:p>
        </w:tc>
      </w:tr>
    </w:tbl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1E0E" w:rsidRPr="001C5D16" w:rsidRDefault="00651E0E" w:rsidP="00651E0E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 xml:space="preserve">Общий вывод: 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C5D16">
        <w:rPr>
          <w:rFonts w:ascii="Times New Roman" w:hAnsi="Times New Roman" w:cs="Times New Roman"/>
          <w:sz w:val="28"/>
          <w:szCs w:val="28"/>
          <w:u w:val="single"/>
        </w:rPr>
        <w:t>Проанализируем таблицу 2.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1. Если рассматривать результаты ВПР по русскому языку </w:t>
      </w: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4-8  классах, то можно сделать следующие выводы и обобщения:</w:t>
      </w:r>
    </w:p>
    <w:p w:rsidR="00651E0E" w:rsidRPr="001C5D16" w:rsidRDefault="00651E0E" w:rsidP="00651E0E">
      <w:pPr>
        <w:pStyle w:val="a4"/>
        <w:tabs>
          <w:tab w:val="left" w:pos="426"/>
          <w:tab w:val="left" w:pos="840"/>
        </w:tabs>
        <w:spacing w:after="0" w:line="240" w:lineRule="auto"/>
        <w:ind w:left="556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всем  классам наблюдаются признаки объективности при проверке ВПР. </w:t>
      </w:r>
    </w:p>
    <w:p w:rsidR="00651E0E" w:rsidRPr="001C5D16" w:rsidRDefault="00651E0E" w:rsidP="00651E0E">
      <w:pPr>
        <w:pStyle w:val="a4"/>
        <w:tabs>
          <w:tab w:val="left" w:pos="426"/>
          <w:tab w:val="left" w:pos="840"/>
        </w:tabs>
        <w:spacing w:after="0" w:line="240" w:lineRule="auto"/>
        <w:ind w:left="556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- Большой процент понизивших результаты по сравнению с годовыми отметками в 6 классе  говорит о завышении  оценок обучающихся в течение года. В 6 классе – 80 %-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понизивших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результат.</w:t>
      </w:r>
    </w:p>
    <w:p w:rsidR="00651E0E" w:rsidRPr="001C5D16" w:rsidRDefault="00651E0E" w:rsidP="00651E0E">
      <w:pPr>
        <w:pStyle w:val="a4"/>
        <w:tabs>
          <w:tab w:val="left" w:pos="426"/>
          <w:tab w:val="left" w:pos="840"/>
        </w:tabs>
        <w:spacing w:after="0" w:line="240" w:lineRule="auto"/>
        <w:ind w:left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Наименьшие отклонения в расхождениях между годовыми отметками учащихся и результатами ВПР, а значит и наиболее объективные результаты наблюдаются у учащихся 4, 5  и 7 -го </w:t>
      </w:r>
      <w:proofErr w:type="gramStart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классов</w:t>
      </w:r>
      <w:proofErr w:type="gramEnd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так как наблюдается самый высокий процент совпадения годовых отметок и результатов ВПР (100%).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2. Если рассматривать результаты ВПР по математике  </w:t>
      </w: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4-8  классах, то можно сделать следующие выводы и обобщения:</w:t>
      </w:r>
    </w:p>
    <w:p w:rsidR="00651E0E" w:rsidRPr="001C5D16" w:rsidRDefault="00651E0E" w:rsidP="00651E0E">
      <w:pPr>
        <w:pStyle w:val="a4"/>
        <w:tabs>
          <w:tab w:val="left" w:pos="426"/>
          <w:tab w:val="left" w:pos="840"/>
        </w:tabs>
        <w:spacing w:after="0" w:line="240" w:lineRule="auto"/>
        <w:ind w:left="556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всем  классам наблюдаются признаки объективности при проверке ВПР. </w:t>
      </w:r>
    </w:p>
    <w:p w:rsidR="00651E0E" w:rsidRPr="001C5D16" w:rsidRDefault="00651E0E" w:rsidP="00651E0E">
      <w:pPr>
        <w:pStyle w:val="a4"/>
        <w:tabs>
          <w:tab w:val="left" w:pos="426"/>
          <w:tab w:val="left" w:pos="840"/>
        </w:tabs>
        <w:spacing w:after="0" w:line="240" w:lineRule="auto"/>
        <w:ind w:left="556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- Большой процент понизивших результаты по сравнению с годовыми отметками в 6 классе  говорит о завышении  оценок обучающихся в течение года. В 6 классе – 83,33 %-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понизивших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результат.</w:t>
      </w:r>
    </w:p>
    <w:p w:rsidR="00651E0E" w:rsidRPr="001C5D16" w:rsidRDefault="00651E0E" w:rsidP="00651E0E">
      <w:pPr>
        <w:pStyle w:val="a4"/>
        <w:tabs>
          <w:tab w:val="left" w:pos="426"/>
          <w:tab w:val="left" w:pos="840"/>
        </w:tabs>
        <w:spacing w:after="0" w:line="240" w:lineRule="auto"/>
        <w:ind w:left="556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- В 8 классе  1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(33.33%) показал результаты выше  годовой отметки, что говорит о необъективном  оценивании  обучающегося в течение года.</w:t>
      </w:r>
    </w:p>
    <w:p w:rsidR="00651E0E" w:rsidRPr="001C5D16" w:rsidRDefault="00651E0E" w:rsidP="00651E0E">
      <w:pPr>
        <w:pStyle w:val="a4"/>
        <w:tabs>
          <w:tab w:val="left" w:pos="426"/>
          <w:tab w:val="left" w:pos="840"/>
        </w:tabs>
        <w:spacing w:after="0" w:line="240" w:lineRule="auto"/>
        <w:ind w:left="55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Наименьшие отклонения в расхождениях между годовыми отметками учащихся и результатами ВПР, а значит и наиболее объективные результаты наблюдаются у учащихся 4 класса по окружающему миру, 7 -8 классов по истории,  8 класса по физике и 7 класса по английскому </w:t>
      </w:r>
      <w:proofErr w:type="gramStart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языку</w:t>
      </w:r>
      <w:proofErr w:type="gramEnd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как наблюдается самый высокий процент совпадения годовых отметок и результатов ВПР (100%).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51E0E" w:rsidRPr="001C5D16" w:rsidRDefault="00651E0E" w:rsidP="00651E0E">
      <w:pPr>
        <w:pStyle w:val="a4"/>
        <w:numPr>
          <w:ilvl w:val="0"/>
          <w:numId w:val="3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bCs/>
          <w:sz w:val="28"/>
          <w:szCs w:val="28"/>
        </w:rPr>
        <w:t xml:space="preserve">Сравнение статистических показателей общероссийских, региональных, муниципальных и школьных результатов ВПР </w:t>
      </w:r>
    </w:p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37" w:type="dxa"/>
        <w:tblInd w:w="93" w:type="dxa"/>
        <w:tblLook w:val="04A0"/>
      </w:tblPr>
      <w:tblGrid>
        <w:gridCol w:w="3984"/>
        <w:gridCol w:w="1220"/>
        <w:gridCol w:w="1293"/>
        <w:gridCol w:w="960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Русский язык 4</w:t>
            </w: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35274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1574320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30,15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46,35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18,1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16,56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14,55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  <w:r w:rsidRPr="001C5D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  <w:r w:rsidRPr="001C5D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C5D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</w:p>
    <w:tbl>
      <w:tblPr>
        <w:tblW w:w="10393" w:type="dxa"/>
        <w:tblInd w:w="93" w:type="dxa"/>
        <w:tblLook w:val="04A0"/>
      </w:tblPr>
      <w:tblGrid>
        <w:gridCol w:w="3984"/>
        <w:gridCol w:w="1276"/>
        <w:gridCol w:w="1293"/>
        <w:gridCol w:w="960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Математика 4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35291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ind w:left="-202" w:firstLine="20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1593498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21,86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44,63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30,65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Ростовская обл.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26,08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14,78</w:t>
            </w:r>
          </w:p>
        </w:tc>
      </w:tr>
      <w:tr w:rsidR="00651E0E" w:rsidRPr="001C5D16" w:rsidTr="00651E0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tbl>
      <w:tblPr>
        <w:tblW w:w="10379" w:type="dxa"/>
        <w:tblInd w:w="93" w:type="dxa"/>
        <w:tblLook w:val="04A0"/>
      </w:tblPr>
      <w:tblGrid>
        <w:gridCol w:w="3843"/>
        <w:gridCol w:w="1403"/>
        <w:gridCol w:w="1293"/>
        <w:gridCol w:w="960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Окружающий мир 4</w:t>
            </w:r>
          </w:p>
        </w:tc>
        <w:tc>
          <w:tcPr>
            <w:tcW w:w="140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ind w:right="46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ind w:right="2449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4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35268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1581147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19,12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55,34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24,38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45386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22,56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20,18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tbl>
      <w:tblPr>
        <w:tblW w:w="10518" w:type="dxa"/>
        <w:tblInd w:w="93" w:type="dxa"/>
        <w:tblLook w:val="04A0"/>
      </w:tblPr>
      <w:tblGrid>
        <w:gridCol w:w="3843"/>
        <w:gridCol w:w="1559"/>
        <w:gridCol w:w="1276"/>
        <w:gridCol w:w="960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Русский язык 5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34487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1460129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11,74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39,45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12,99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12,59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10,94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center"/>
        <w:rPr>
          <w:rFonts w:ascii="Times New Roman" w:hAnsi="Times New Roman" w:cs="Times New Roman"/>
        </w:rPr>
      </w:pPr>
    </w:p>
    <w:tbl>
      <w:tblPr>
        <w:tblW w:w="10181" w:type="dxa"/>
        <w:tblInd w:w="93" w:type="dxa"/>
        <w:tblLook w:val="04A0"/>
      </w:tblPr>
      <w:tblGrid>
        <w:gridCol w:w="3843"/>
        <w:gridCol w:w="1559"/>
        <w:gridCol w:w="1293"/>
        <w:gridCol w:w="606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Биология 5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34462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1446101</w:t>
            </w:r>
          </w:p>
        </w:tc>
        <w:tc>
          <w:tcPr>
            <w:tcW w:w="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7,46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38,12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41,47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12,96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Ростовская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40834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15,53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22,13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tbl>
      <w:tblPr>
        <w:tblW w:w="9841" w:type="dxa"/>
        <w:tblInd w:w="93" w:type="dxa"/>
        <w:tblLook w:val="04A0"/>
      </w:tblPr>
      <w:tblGrid>
        <w:gridCol w:w="3801"/>
        <w:gridCol w:w="1544"/>
        <w:gridCol w:w="1281"/>
        <w:gridCol w:w="562"/>
        <w:gridCol w:w="952"/>
        <w:gridCol w:w="952"/>
        <w:gridCol w:w="952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История 5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34443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1446833</w:t>
            </w:r>
          </w:p>
        </w:tc>
        <w:tc>
          <w:tcPr>
            <w:tcW w:w="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39,99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16,56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40655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18,53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11,02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tbl>
      <w:tblPr>
        <w:tblW w:w="10266" w:type="dxa"/>
        <w:tblInd w:w="93" w:type="dxa"/>
        <w:tblLook w:val="04A0"/>
      </w:tblPr>
      <w:tblGrid>
        <w:gridCol w:w="3843"/>
        <w:gridCol w:w="1559"/>
        <w:gridCol w:w="1293"/>
        <w:gridCol w:w="691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Русский язык 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34590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1436258</w:t>
            </w:r>
          </w:p>
        </w:tc>
        <w:tc>
          <w:tcPr>
            <w:tcW w:w="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13,54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40,46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10,18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41061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10,06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2,11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tbl>
      <w:tblPr>
        <w:tblW w:w="10072" w:type="dxa"/>
        <w:tblInd w:w="93" w:type="dxa"/>
        <w:tblLook w:val="04A0"/>
      </w:tblPr>
      <w:tblGrid>
        <w:gridCol w:w="3843"/>
        <w:gridCol w:w="1559"/>
        <w:gridCol w:w="1293"/>
        <w:gridCol w:w="691"/>
        <w:gridCol w:w="960"/>
        <w:gridCol w:w="766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Математика 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34590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1434441</w:t>
            </w:r>
          </w:p>
        </w:tc>
        <w:tc>
          <w:tcPr>
            <w:tcW w:w="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47,66</w:t>
            </w:r>
          </w:p>
        </w:tc>
        <w:tc>
          <w:tcPr>
            <w:tcW w:w="7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7,14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Ростовская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40772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48,92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7,52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0,99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</w:tabs>
        <w:spacing w:after="0" w:line="240" w:lineRule="auto"/>
        <w:ind w:left="1080"/>
        <w:jc w:val="right"/>
        <w:rPr>
          <w:rFonts w:ascii="Times New Roman" w:hAnsi="Times New Roman" w:cs="Times New Roman"/>
        </w:rPr>
      </w:pPr>
    </w:p>
    <w:tbl>
      <w:tblPr>
        <w:tblW w:w="10266" w:type="dxa"/>
        <w:tblInd w:w="93" w:type="dxa"/>
        <w:tblLook w:val="04A0"/>
      </w:tblPr>
      <w:tblGrid>
        <w:gridCol w:w="3843"/>
        <w:gridCol w:w="1559"/>
        <w:gridCol w:w="1293"/>
        <w:gridCol w:w="691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География 6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26046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713455</w:t>
            </w:r>
          </w:p>
        </w:tc>
        <w:tc>
          <w:tcPr>
            <w:tcW w:w="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12,56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19860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14,56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10,91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</w:t>
            </w:r>
          </w:p>
        </w:tc>
      </w:tr>
    </w:tbl>
    <w:p w:rsidR="00651E0E" w:rsidRDefault="00651E0E" w:rsidP="00651E0E">
      <w:pPr>
        <w:tabs>
          <w:tab w:val="left" w:pos="0"/>
          <w:tab w:val="left" w:pos="426"/>
          <w:tab w:val="left" w:pos="6316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:rsidR="00651E0E" w:rsidRDefault="00651E0E" w:rsidP="00651E0E">
      <w:pPr>
        <w:tabs>
          <w:tab w:val="left" w:pos="0"/>
          <w:tab w:val="left" w:pos="426"/>
          <w:tab w:val="left" w:pos="6316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10405" w:type="dxa"/>
        <w:tblInd w:w="93" w:type="dxa"/>
        <w:tblLook w:val="04A0"/>
      </w:tblPr>
      <w:tblGrid>
        <w:gridCol w:w="3843"/>
        <w:gridCol w:w="1654"/>
        <w:gridCol w:w="1270"/>
        <w:gridCol w:w="974"/>
        <w:gridCol w:w="822"/>
        <w:gridCol w:w="850"/>
        <w:gridCol w:w="992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Обществознание 6</w:t>
            </w:r>
          </w:p>
        </w:tc>
        <w:tc>
          <w:tcPr>
            <w:tcW w:w="165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6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26076</w:t>
            </w:r>
          </w:p>
        </w:tc>
        <w:tc>
          <w:tcPr>
            <w:tcW w:w="1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711505</w:t>
            </w:r>
          </w:p>
        </w:tc>
        <w:tc>
          <w:tcPr>
            <w:tcW w:w="9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6,42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39,54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39,66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14,38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19869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16,86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3,17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7,94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  <w:tab w:val="left" w:pos="4592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10550" w:type="dxa"/>
        <w:tblInd w:w="93" w:type="dxa"/>
        <w:tblLook w:val="04A0"/>
      </w:tblPr>
      <w:tblGrid>
        <w:gridCol w:w="3843"/>
        <w:gridCol w:w="1842"/>
        <w:gridCol w:w="1293"/>
        <w:gridCol w:w="692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Русский язык 7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34705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1383807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13,73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44,93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33,83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7,69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Милютинский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8,13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Default="00651E0E" w:rsidP="00651E0E">
      <w:pPr>
        <w:tabs>
          <w:tab w:val="left" w:pos="0"/>
          <w:tab w:val="left" w:pos="426"/>
          <w:tab w:val="left" w:pos="6316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:rsidR="00651E0E" w:rsidRPr="001C5D16" w:rsidRDefault="00651E0E" w:rsidP="00651E0E">
      <w:pPr>
        <w:tabs>
          <w:tab w:val="left" w:pos="0"/>
          <w:tab w:val="left" w:pos="426"/>
          <w:tab w:val="left" w:pos="6316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10550" w:type="dxa"/>
        <w:tblInd w:w="93" w:type="dxa"/>
        <w:tblLook w:val="04A0"/>
      </w:tblPr>
      <w:tblGrid>
        <w:gridCol w:w="3843"/>
        <w:gridCol w:w="1842"/>
        <w:gridCol w:w="1293"/>
        <w:gridCol w:w="692"/>
        <w:gridCol w:w="960"/>
        <w:gridCol w:w="960"/>
        <w:gridCol w:w="960"/>
      </w:tblGrid>
      <w:tr w:rsidR="00651E0E" w:rsidRPr="00D2277F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Математика 7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34593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1358801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10,33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50,42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30,71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8,54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39146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8,73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5,83</w:t>
            </w:r>
          </w:p>
        </w:tc>
      </w:tr>
      <w:tr w:rsidR="00651E0E" w:rsidRPr="00D2277F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  <w:tab w:val="left" w:pos="6316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:rsidR="00651E0E" w:rsidRPr="001C5D16" w:rsidRDefault="00651E0E" w:rsidP="00651E0E">
      <w:pPr>
        <w:tabs>
          <w:tab w:val="left" w:pos="0"/>
          <w:tab w:val="left" w:pos="426"/>
          <w:tab w:val="left" w:pos="6316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10550" w:type="dxa"/>
        <w:tblInd w:w="93" w:type="dxa"/>
        <w:tblLook w:val="04A0"/>
      </w:tblPr>
      <w:tblGrid>
        <w:gridCol w:w="3843"/>
        <w:gridCol w:w="1842"/>
        <w:gridCol w:w="1293"/>
        <w:gridCol w:w="692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Физика 7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26180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678795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9,52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33,67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10,92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19472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6,02</w:t>
            </w:r>
          </w:p>
        </w:tc>
      </w:tr>
      <w:tr w:rsidR="00651E0E" w:rsidRPr="001C5D16" w:rsidTr="00651E0E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  <w:tab w:val="left" w:pos="6316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10608" w:type="dxa"/>
        <w:tblInd w:w="93" w:type="dxa"/>
        <w:tblLook w:val="04A0"/>
      </w:tblPr>
      <w:tblGrid>
        <w:gridCol w:w="3559"/>
        <w:gridCol w:w="2126"/>
        <w:gridCol w:w="1293"/>
        <w:gridCol w:w="692"/>
        <w:gridCol w:w="992"/>
        <w:gridCol w:w="851"/>
        <w:gridCol w:w="1095"/>
      </w:tblGrid>
      <w:tr w:rsidR="00651E0E" w:rsidRPr="001C5D16" w:rsidTr="00651E0E">
        <w:trPr>
          <w:trHeight w:val="360"/>
        </w:trPr>
        <w:tc>
          <w:tcPr>
            <w:tcW w:w="3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История 7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21019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456285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41,59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37,48</w:t>
            </w:r>
          </w:p>
        </w:tc>
        <w:tc>
          <w:tcPr>
            <w:tcW w:w="1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14,95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12657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38,53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16,32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Милютинский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7,32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Default="00651E0E" w:rsidP="00651E0E">
      <w:pPr>
        <w:tabs>
          <w:tab w:val="left" w:pos="0"/>
          <w:tab w:val="left" w:pos="426"/>
          <w:tab w:val="left" w:pos="6111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:rsidR="00651E0E" w:rsidRPr="001C5D16" w:rsidRDefault="00651E0E" w:rsidP="00651E0E">
      <w:pPr>
        <w:tabs>
          <w:tab w:val="left" w:pos="0"/>
          <w:tab w:val="left" w:pos="426"/>
          <w:tab w:val="left" w:pos="6111"/>
        </w:tabs>
        <w:spacing w:after="0" w:line="240" w:lineRule="auto"/>
        <w:ind w:left="1080"/>
        <w:rPr>
          <w:rFonts w:ascii="Times New Roman" w:hAnsi="Times New Roman" w:cs="Times New Roman"/>
        </w:rPr>
      </w:pPr>
      <w:r w:rsidRPr="001C5D16">
        <w:rPr>
          <w:rFonts w:ascii="Times New Roman" w:hAnsi="Times New Roman" w:cs="Times New Roman"/>
        </w:rPr>
        <w:tab/>
      </w:r>
    </w:p>
    <w:tbl>
      <w:tblPr>
        <w:tblW w:w="10550" w:type="dxa"/>
        <w:tblInd w:w="93" w:type="dxa"/>
        <w:tblLook w:val="04A0"/>
      </w:tblPr>
      <w:tblGrid>
        <w:gridCol w:w="3559"/>
        <w:gridCol w:w="2126"/>
        <w:gridCol w:w="1293"/>
        <w:gridCol w:w="692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Русский язык 8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34813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1325576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15,57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37,95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8,67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8,26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Default="00651E0E" w:rsidP="00651E0E">
      <w:pPr>
        <w:tabs>
          <w:tab w:val="left" w:pos="0"/>
          <w:tab w:val="left" w:pos="426"/>
          <w:tab w:val="left" w:pos="5159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:rsidR="00651E0E" w:rsidRPr="001C5D16" w:rsidRDefault="00651E0E" w:rsidP="00651E0E">
      <w:pPr>
        <w:tabs>
          <w:tab w:val="left" w:pos="0"/>
          <w:tab w:val="left" w:pos="426"/>
          <w:tab w:val="left" w:pos="5159"/>
        </w:tabs>
        <w:spacing w:after="0" w:line="240" w:lineRule="auto"/>
        <w:ind w:left="1080"/>
        <w:rPr>
          <w:rFonts w:ascii="Times New Roman" w:hAnsi="Times New Roman" w:cs="Times New Roman"/>
        </w:rPr>
      </w:pPr>
      <w:r w:rsidRPr="001C5D16">
        <w:rPr>
          <w:rFonts w:ascii="Times New Roman" w:hAnsi="Times New Roman" w:cs="Times New Roman"/>
        </w:rPr>
        <w:tab/>
      </w:r>
    </w:p>
    <w:tbl>
      <w:tblPr>
        <w:tblW w:w="10550" w:type="dxa"/>
        <w:tblInd w:w="93" w:type="dxa"/>
        <w:tblLook w:val="04A0"/>
      </w:tblPr>
      <w:tblGrid>
        <w:gridCol w:w="3559"/>
        <w:gridCol w:w="2126"/>
        <w:gridCol w:w="1293"/>
        <w:gridCol w:w="692"/>
        <w:gridCol w:w="960"/>
        <w:gridCol w:w="960"/>
        <w:gridCol w:w="960"/>
      </w:tblGrid>
      <w:tr w:rsidR="00651E0E" w:rsidRPr="001C5D16" w:rsidTr="00651E0E">
        <w:trPr>
          <w:trHeight w:val="360"/>
        </w:trPr>
        <w:tc>
          <w:tcPr>
            <w:tcW w:w="3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Математика 8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34679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1294410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57,25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29,01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3,73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38395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4,33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2,08</w:t>
            </w:r>
          </w:p>
        </w:tc>
      </w:tr>
      <w:tr w:rsidR="00651E0E" w:rsidRPr="001C5D16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1C5D16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D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  <w:tab w:val="left" w:pos="5159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10550" w:type="dxa"/>
        <w:tblInd w:w="93" w:type="dxa"/>
        <w:tblLook w:val="04A0"/>
      </w:tblPr>
      <w:tblGrid>
        <w:gridCol w:w="3559"/>
        <w:gridCol w:w="2126"/>
        <w:gridCol w:w="1293"/>
        <w:gridCol w:w="692"/>
        <w:gridCol w:w="960"/>
        <w:gridCol w:w="960"/>
        <w:gridCol w:w="960"/>
      </w:tblGrid>
      <w:tr w:rsidR="00651E0E" w:rsidRPr="00D2277F" w:rsidTr="00651E0E">
        <w:trPr>
          <w:trHeight w:val="360"/>
        </w:trPr>
        <w:tc>
          <w:tcPr>
            <w:tcW w:w="3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Физика 8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21063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432605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9,47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46,69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33,88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9,96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12691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10,43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Милютинский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1,92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  <w:tab w:val="left" w:pos="5159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tbl>
      <w:tblPr>
        <w:tblW w:w="10550" w:type="dxa"/>
        <w:tblInd w:w="93" w:type="dxa"/>
        <w:tblLook w:val="04A0"/>
      </w:tblPr>
      <w:tblGrid>
        <w:gridCol w:w="3559"/>
        <w:gridCol w:w="2126"/>
        <w:gridCol w:w="1293"/>
        <w:gridCol w:w="692"/>
        <w:gridCol w:w="960"/>
        <w:gridCol w:w="960"/>
        <w:gridCol w:w="960"/>
      </w:tblGrid>
      <w:tr w:rsidR="00651E0E" w:rsidRPr="00D2277F" w:rsidTr="00651E0E">
        <w:trPr>
          <w:trHeight w:val="360"/>
        </w:trPr>
        <w:tc>
          <w:tcPr>
            <w:tcW w:w="35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ВПР История 8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Статистика по отметкам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Предмет: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Максимальный первичный балл: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15.03.2023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Группы участников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участников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Вся выборка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21085</w:t>
            </w:r>
          </w:p>
        </w:tc>
        <w:tc>
          <w:tcPr>
            <w:tcW w:w="12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437998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5,66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38,66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14,09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Ростовская обл.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12648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16,37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Милютинский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15,69</w:t>
            </w:r>
          </w:p>
        </w:tc>
      </w:tr>
      <w:tr w:rsidR="00651E0E" w:rsidRPr="00D2277F" w:rsidTr="00651E0E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Степано-Савченская основная общеобразовательная школа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66,67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1E0E" w:rsidRPr="00D2277F" w:rsidRDefault="00651E0E" w:rsidP="00651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7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:rsidR="00651E0E" w:rsidRPr="001C5D16" w:rsidRDefault="00651E0E" w:rsidP="00651E0E">
      <w:pPr>
        <w:tabs>
          <w:tab w:val="left" w:pos="0"/>
          <w:tab w:val="left" w:pos="426"/>
          <w:tab w:val="left" w:pos="5159"/>
        </w:tabs>
        <w:spacing w:after="0" w:line="240" w:lineRule="auto"/>
        <w:ind w:left="1080"/>
        <w:rPr>
          <w:rFonts w:ascii="Times New Roman" w:hAnsi="Times New Roman" w:cs="Times New Roman"/>
        </w:rPr>
      </w:pP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 xml:space="preserve">Обобщенный вывод: 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Анализируя  таблицы сравнения статистических показателей общероссийских, региональных, муниципальных и школьных результатов ВПР в 4-8 классах наблюдается небольшое расхождение результатов.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Результаты выше средних показателей по региону и муниципалитету: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1. По окружающему миру  в 4 классе 100% работ на «4».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2. По биологии в 6 классе 60% работ на «4».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3. По русскому языку в 8 классе 75% работ на «4».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Результаты ниже средних показателей по региону и муниципалитету:</w:t>
      </w:r>
    </w:p>
    <w:p w:rsidR="00651E0E" w:rsidRPr="001C5D16" w:rsidRDefault="00651E0E" w:rsidP="00651E0E">
      <w:pPr>
        <w:pStyle w:val="a4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По русскому языку и математике в 4 классе 100% работ на «3».</w:t>
      </w:r>
    </w:p>
    <w:p w:rsidR="00651E0E" w:rsidRPr="001C5D16" w:rsidRDefault="00651E0E" w:rsidP="00651E0E">
      <w:pPr>
        <w:pStyle w:val="a4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По русскому языку и истории  в 5 классе 60% работ на «3».</w:t>
      </w:r>
    </w:p>
    <w:p w:rsidR="00651E0E" w:rsidRPr="001C5D16" w:rsidRDefault="00651E0E" w:rsidP="00651E0E">
      <w:pPr>
        <w:pStyle w:val="a4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По русскому языку и математике в 6 классе 20% и 16.67% двоек соответственно.</w:t>
      </w:r>
    </w:p>
    <w:p w:rsidR="00651E0E" w:rsidRPr="001C5D16" w:rsidRDefault="00651E0E" w:rsidP="00651E0E">
      <w:pPr>
        <w:pStyle w:val="a4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По физике и истории в 7 классе 75% и 100% работ на «3» соответственно.</w:t>
      </w:r>
    </w:p>
    <w:p w:rsidR="00651E0E" w:rsidRPr="001C5D16" w:rsidRDefault="00651E0E" w:rsidP="00651E0E">
      <w:pPr>
        <w:pStyle w:val="a4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По физике в 8 классе 100% работ на «3».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pStyle w:val="a4"/>
        <w:tabs>
          <w:tab w:val="left" w:pos="426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51E0E" w:rsidRPr="001C5D16" w:rsidRDefault="00651E0E" w:rsidP="00651E0E">
      <w:pPr>
        <w:pStyle w:val="a4"/>
        <w:numPr>
          <w:ilvl w:val="0"/>
          <w:numId w:val="3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5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Достижение планируемых результатов в соответствии с ПООП НОО/ООО и ФГОС</w:t>
      </w:r>
      <w:r w:rsidRPr="001C5D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1C5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выполнение заданий.</w:t>
      </w:r>
    </w:p>
    <w:p w:rsidR="00651E0E" w:rsidRPr="001C5D16" w:rsidRDefault="00651E0E" w:rsidP="00651E0E">
      <w:pPr>
        <w:pStyle w:val="a4"/>
        <w:tabs>
          <w:tab w:val="left" w:pos="426"/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C5D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ВПР 4 класс</w:t>
      </w:r>
    </w:p>
    <w:p w:rsidR="00651E0E" w:rsidRPr="001C5D16" w:rsidRDefault="00651E0E" w:rsidP="00651E0E">
      <w:pPr>
        <w:pStyle w:val="a4"/>
        <w:tabs>
          <w:tab w:val="left" w:pos="426"/>
          <w:tab w:val="left" w:pos="1134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51E0E" w:rsidRPr="001C5D16" w:rsidRDefault="00651E0E" w:rsidP="00651E0E">
      <w:pPr>
        <w:pStyle w:val="a4"/>
        <w:tabs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5D16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3670277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70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Сравнительный анализ результатов выполнения заданий проверочной работы по русскому языку показал, что наиболее успешно обучающиеся 4 класса МБОУ Степано-Савченской ООШ справились с выполнением заданий: № 5 , 8 , 9, 10, 11.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Результаты ниже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общероссийских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учащиеся продемонстрировали при выполнении задания №1 и №2. Не справились совсем  с заданием 13.1.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Наиболее успешно выполнены задания на характеристику звуков русского языка: согласные звонкие/глухие; нахождение главных и второстепенных членов предложения; распознавание грамматических признаков слов, с учетом совокупности выявленных признаков относить слова к определенной группе основных частей речи.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недостаточном уровне выполнены задания на умения делить текст на смысловые части, составлять план текста; задавать вопросы по содержанию текста и отвечать на них; находить в словах с однозначно выделяемыми морфемами окончание, корень, приставку и суффикс.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Максимальный балл 38 баллов не набрал никто.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C5D16">
        <w:rPr>
          <w:rFonts w:ascii="Times New Roman" w:hAnsi="Times New Roman" w:cs="Times New Roman"/>
          <w:sz w:val="28"/>
          <w:szCs w:val="28"/>
        </w:rPr>
        <w:t xml:space="preserve">На основании анализа выполнения учащимися заданий проверочной работы по русскому языку педагогам рекомендуется включать в уроки русского языка задания, направленные на  работу с текстом, формирование умения </w:t>
      </w:r>
      <w:r w:rsidRPr="001C5D16">
        <w:rPr>
          <w:rFonts w:ascii="Times New Roman" w:hAnsi="Times New Roman" w:cs="Times New Roman"/>
          <w:color w:val="000000"/>
          <w:sz w:val="28"/>
          <w:szCs w:val="28"/>
        </w:rPr>
        <w:t>на основе данной информации и собственного жизненного опыта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</w:t>
      </w:r>
      <w:proofErr w:type="gramEnd"/>
    </w:p>
    <w:p w:rsidR="00651E0E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3010759"/>
            <wp:effectExtent l="19050" t="0" r="9525" b="0"/>
            <wp:docPr id="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010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Сравнительный анализ результатов выполнения заданий проверочной работы по математике в 4 классе показал, что наиболее успешно младшие школьники справились с выполнением заданий: №2 и № 6.1.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Нулевые результаты по сравнению с общероссийскими показателями были продемонстрированы учащимися при выполнении задания: №8   и 12..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С заданиями повышенного уровня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сложности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обучающиеся не справились.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Максимальный балл (20 баллов) не набрал никто. 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b/>
          <w:i/>
          <w:sz w:val="28"/>
          <w:szCs w:val="28"/>
        </w:rPr>
        <w:t>Выводы:</w:t>
      </w:r>
      <w:r w:rsidRPr="001C5D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Наиболее успешно выполнены задания на сложение, вычитание, умножение и деление однозначных, двузначных и трехзначных чисел в пределах 100; вычисление значения числового выражения; задания на сравнение и обобщение информации, представленной в таблицах и диаграммах.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недостаточном уровне выполнены задания на сравнение величин; на установление зависимости между величинами, представленными в задаче, планировать ход решения задачи, выбирать и объяснять выбор действий.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основании анализа выполнения учащимися заданий проверочной работы по математике педагогам рекомендуется:</w:t>
      </w:r>
    </w:p>
    <w:p w:rsidR="00651E0E" w:rsidRPr="001C5D16" w:rsidRDefault="00651E0E" w:rsidP="00651E0E">
      <w:pPr>
        <w:numPr>
          <w:ilvl w:val="0"/>
          <w:numId w:val="8"/>
        </w:numPr>
        <w:tabs>
          <w:tab w:val="clear" w:pos="1890"/>
          <w:tab w:val="num" w:pos="0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Соблюдать методику работы при формировании у младших школьников представлений о величинах: длина, масса, время, площадь.</w:t>
      </w:r>
    </w:p>
    <w:p w:rsidR="00651E0E" w:rsidRPr="001C5D16" w:rsidRDefault="00651E0E" w:rsidP="00651E0E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Рекомендуем систематически включать в уроки практические задания, связанные с измерением величин и учебные задания, связанные с их преобразованием.</w:t>
      </w:r>
    </w:p>
    <w:p w:rsidR="00651E0E" w:rsidRPr="001C5D16" w:rsidRDefault="00651E0E" w:rsidP="00651E0E">
      <w:pPr>
        <w:numPr>
          <w:ilvl w:val="0"/>
          <w:numId w:val="8"/>
        </w:numPr>
        <w:tabs>
          <w:tab w:val="clear" w:pos="1890"/>
          <w:tab w:val="num" w:pos="0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В обучении младших школьников решению арифметических задач придерживаться технологий, предложенных авторами учебников математики по которым осуществляется учебный процесс в данных образовательных организациях, а не отрабатывать умения решать определённые типы задач с ориентацией на образец.</w:t>
      </w:r>
    </w:p>
    <w:p w:rsidR="00651E0E" w:rsidRDefault="00651E0E" w:rsidP="00651E0E">
      <w:pPr>
        <w:numPr>
          <w:ilvl w:val="0"/>
          <w:numId w:val="8"/>
        </w:numPr>
        <w:tabs>
          <w:tab w:val="clear" w:pos="1890"/>
        </w:tabs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lastRenderedPageBreak/>
        <w:t>Задания повышенного уровня сложности предлагать всем учащимся класса, используя методику дифференцированного обучения младших школьников математике в условиях системно-деятельностного подхода.</w:t>
      </w:r>
    </w:p>
    <w:p w:rsidR="00651E0E" w:rsidRPr="001C5D16" w:rsidRDefault="00651E0E" w:rsidP="00651E0E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3678107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78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Сравнительный анализ результатов выполнения заданий проверочной работы по окружающему миру  в 4 классе показал, что наиболее успешно младшие школьники справились с выполнением заданий: № 1, 3.2, 5, 6, 8, 9.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Результаты ниже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общероссийских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учащиеся продемонстрировали при выполнении задания №2 , 4, 7.1, 8.3, 10.1.. Не справились совсем  с заданием №3.1.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Максимальный балл (32 балла) не набрал никто. </w:t>
      </w:r>
    </w:p>
    <w:p w:rsidR="00651E0E" w:rsidRPr="001C5D16" w:rsidRDefault="00651E0E" w:rsidP="00651E0E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5D16">
        <w:rPr>
          <w:rFonts w:ascii="Times New Roman" w:hAnsi="Times New Roman" w:cs="Times New Roman"/>
          <w:sz w:val="26"/>
          <w:szCs w:val="26"/>
        </w:rPr>
        <w:t>Учащиеся хорошо справились с заданиями на использование различных способов анализа, организации, передачи и интерпретации информации в соответствии с познавательными задачами; освоение доступных способов изучения природы.</w:t>
      </w: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); </w:t>
      </w:r>
      <w:r w:rsidRPr="001C5D16">
        <w:rPr>
          <w:rFonts w:ascii="Times New Roman" w:hAnsi="Times New Roman" w:cs="Times New Roman"/>
          <w:sz w:val="26"/>
          <w:szCs w:val="26"/>
        </w:rPr>
        <w:t>овладение логическими действиями анализа, синтеза, обобщения, классификации по родовидовым признакам; освоение элементарных норм здоровьесберегающего поведения в природной и социальной среде; овладение начальными сведениями о сущности и особенностях объектов, процессов и явлений действительности;</w:t>
      </w:r>
      <w:proofErr w:type="gramEnd"/>
      <w:r w:rsidRPr="001C5D16">
        <w:rPr>
          <w:rFonts w:ascii="Times New Roman" w:hAnsi="Times New Roman" w:cs="Times New Roman"/>
          <w:sz w:val="26"/>
          <w:szCs w:val="26"/>
        </w:rPr>
        <w:t xml:space="preserve"> сформированность уважительного отношения к родному краю;</w:t>
      </w:r>
    </w:p>
    <w:p w:rsidR="00651E0E" w:rsidRPr="001C5D16" w:rsidRDefault="00651E0E" w:rsidP="00651E0E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>Наибольшую сложность вызвали задания на умение о</w:t>
      </w:r>
      <w:r w:rsidRPr="001C5D16">
        <w:rPr>
          <w:rFonts w:ascii="Times New Roman" w:eastAsia="Times New Roman" w:hAnsi="Times New Roman" w:cs="Times New Roman"/>
          <w:sz w:val="26"/>
          <w:szCs w:val="26"/>
        </w:rPr>
        <w:t>пределять территорию, континент на географической карте,</w:t>
      </w:r>
      <w:r w:rsidRPr="001C5D16">
        <w:rPr>
          <w:rFonts w:ascii="Times New Roman" w:hAnsi="Times New Roman" w:cs="Times New Roman"/>
          <w:sz w:val="26"/>
          <w:szCs w:val="26"/>
        </w:rPr>
        <w:t xml:space="preserve"> создавать и преобразовывать модели и схемы для решения задач при моделировании экспериментов, оценивать характер взаимоотношений людей в различных социальных группах, указать достопримечательности региона, животный и растительный мир региона.</w:t>
      </w:r>
    </w:p>
    <w:p w:rsidR="00651E0E" w:rsidRDefault="00651E0E" w:rsidP="00651E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1C5D1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Рекомендации:</w:t>
      </w:r>
    </w:p>
    <w:p w:rsidR="00651E0E" w:rsidRPr="001C5D16" w:rsidRDefault="00651E0E" w:rsidP="00651E0E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 xml:space="preserve">Усилить внимание формированию следующих умений: использовать различные способы анализа, организации, передачи и интерпретации информации в соответствии с познавательными задачами; освоение доступных способов </w:t>
      </w:r>
      <w:r w:rsidRPr="001C5D16">
        <w:rPr>
          <w:rFonts w:ascii="Times New Roman" w:hAnsi="Times New Roman" w:cs="Times New Roman"/>
          <w:sz w:val="26"/>
          <w:szCs w:val="26"/>
        </w:rPr>
        <w:lastRenderedPageBreak/>
        <w:t>изучения природы, использование знаково­символических сре</w:t>
      </w:r>
      <w:proofErr w:type="gramStart"/>
      <w:r w:rsidRPr="001C5D16">
        <w:rPr>
          <w:rFonts w:ascii="Times New Roman" w:hAnsi="Times New Roman" w:cs="Times New Roman"/>
          <w:sz w:val="26"/>
          <w:szCs w:val="26"/>
        </w:rPr>
        <w:t>дств дл</w:t>
      </w:r>
      <w:proofErr w:type="gramEnd"/>
      <w:r w:rsidRPr="001C5D16">
        <w:rPr>
          <w:rFonts w:ascii="Times New Roman" w:hAnsi="Times New Roman" w:cs="Times New Roman"/>
          <w:sz w:val="26"/>
          <w:szCs w:val="26"/>
        </w:rPr>
        <w:t>я решения задач; понимать информацию, представленную разными способами: словесно, в виде таблицы, схемы.</w:t>
      </w:r>
    </w:p>
    <w:p w:rsidR="00651E0E" w:rsidRPr="001C5D16" w:rsidRDefault="00651E0E" w:rsidP="00651E0E">
      <w:pPr>
        <w:pStyle w:val="ae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 xml:space="preserve">В системе использовать задания, предусматривающие проведение несложных наблюдений в окружающей среде и проведение опытов, используя простейшее лабораторное оборудование, а также выполнение заданий, побуждающих создавать и преобразовывать модели и схемы опытов для решения поставленных задач. </w:t>
      </w:r>
    </w:p>
    <w:p w:rsidR="00651E0E" w:rsidRPr="001C5D16" w:rsidRDefault="00651E0E" w:rsidP="00651E0E">
      <w:pPr>
        <w:pStyle w:val="ae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 xml:space="preserve">В рабочей программе по окружающему миру уделить большее количество времени на формирование страноведческих и краеведческих знаний, а также умений обучающихся: назвать регион проживания, главный город региона, указывать достопримечательности региона, животный и растительный мир региона. </w:t>
      </w:r>
    </w:p>
    <w:p w:rsidR="00651E0E" w:rsidRPr="001C5D16" w:rsidRDefault="00651E0E" w:rsidP="00651E0E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1C5D16">
        <w:rPr>
          <w:rFonts w:ascii="Times New Roman" w:hAnsi="Times New Roman" w:cs="Times New Roman"/>
          <w:sz w:val="26"/>
          <w:szCs w:val="26"/>
        </w:rPr>
        <w:t xml:space="preserve">редусмотреть в рабочей программе по окружающему миру проведение контрольных работ, близких к текстам ВПР, с целью определения направлений коррекционной работы с </w:t>
      </w:r>
      <w:proofErr w:type="gramStart"/>
      <w:r w:rsidRPr="001C5D16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Pr="001C5D16">
        <w:rPr>
          <w:rFonts w:ascii="Times New Roman" w:hAnsi="Times New Roman" w:cs="Times New Roman"/>
          <w:sz w:val="26"/>
          <w:szCs w:val="26"/>
        </w:rPr>
        <w:t xml:space="preserve"> по освоению программы.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ВПР 5 класс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3584680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8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Сравнительный анализ результатов выполнения заданий проверочной работы по русскому языку показал, что наиболее успешно обучающиеся 5 класса МБОУ Степано-Савченской ООШ справились с выполнением заданий: №5 и 12. 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Результаты ниже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общероссийских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учащиеся продемонстрировали при выполнении задания  №.3, 4.2, 9. 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Крайне низкий уровень достижения планируемых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результатов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по русскому языку обучающиеся продемонстрировали при выполнении заданий №7. 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Наиболее успешно выполнены задания на овладение основными нормами литературного языка (орфографическими, пунктуационными); на соблюдение </w:t>
      </w:r>
      <w:r w:rsidRPr="001C5D16">
        <w:rPr>
          <w:rFonts w:ascii="Times New Roman" w:hAnsi="Times New Roman" w:cs="Times New Roman"/>
          <w:sz w:val="28"/>
          <w:szCs w:val="28"/>
        </w:rPr>
        <w:lastRenderedPageBreak/>
        <w:t xml:space="preserve">основных языковых норм в письменной речи; расширение и освоение базовых понятий лингвистики, основных единиц и грамматических категорий; на опознание самостоятельных частей речи и их форм, а также служебных частей и междометий. 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5D16">
        <w:rPr>
          <w:rFonts w:ascii="Times New Roman" w:hAnsi="Times New Roman" w:cs="Times New Roman"/>
          <w:sz w:val="28"/>
          <w:szCs w:val="28"/>
        </w:rPr>
        <w:t xml:space="preserve">На недостаточном уровне выполнены задания на выполнение синтаксического анализа словосочетания и предложения, проведение фонетического и морфемного анализов слов; на </w:t>
      </w:r>
      <w:r w:rsidRPr="001C5D16">
        <w:rPr>
          <w:rFonts w:ascii="Times New Roman" w:hAnsi="Times New Roman" w:cs="Times New Roman"/>
          <w:color w:val="000000"/>
          <w:sz w:val="28"/>
          <w:szCs w:val="28"/>
        </w:rPr>
        <w:t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общения; использование коммуникативно-эстетических возможностей русского языка;</w:t>
      </w:r>
      <w:proofErr w:type="gramEnd"/>
      <w:r w:rsidRPr="001C5D16">
        <w:rPr>
          <w:rFonts w:ascii="Times New Roman" w:hAnsi="Times New Roman" w:cs="Times New Roman"/>
          <w:color w:val="000000"/>
          <w:sz w:val="28"/>
          <w:szCs w:val="28"/>
        </w:rPr>
        <w:t xml:space="preserve"> 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(лексического), а также многоаспектного анализа текста; овладение основными стилистическими ресурсами лексики и фразеологии языка, основными нормами литературного языка. Владеть навыками различных видов чтения (изучающим, ознакомительным, просмотровым) и информационной переработки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Максимальный балл 45 баллов не набрал никто.</w:t>
      </w:r>
    </w:p>
    <w:p w:rsidR="00651E0E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C5D16">
        <w:rPr>
          <w:rFonts w:ascii="Times New Roman" w:hAnsi="Times New Roman" w:cs="Times New Roman"/>
          <w:sz w:val="28"/>
          <w:szCs w:val="28"/>
        </w:rPr>
        <w:t xml:space="preserve">На основании анализа выполнения учащимися заданий проверочной работы по русскому языку педагогам рекомендуется включать в уроки русского языка задания, направленные на  работу с текстом, формирование умения </w:t>
      </w:r>
      <w:r w:rsidRPr="001C5D16">
        <w:rPr>
          <w:rFonts w:ascii="Times New Roman" w:hAnsi="Times New Roman" w:cs="Times New Roman"/>
          <w:color w:val="000000"/>
          <w:sz w:val="28"/>
          <w:szCs w:val="28"/>
        </w:rPr>
        <w:t>на основе данной информации и собственного жизненного опыта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</w:t>
      </w:r>
      <w:proofErr w:type="gramEnd"/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2733116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733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lastRenderedPageBreak/>
        <w:t>Сравнительный анализ результатов выполнения заданий проверочной работы по математике в 5 классе показал, что наиболее успешно обучающиеся 5 класса справились с выполнением заданий: №3, 5.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задания: № 6 и 8.2.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Наиболее успешно выполнены задания на развитие представлений о числе и числовых системах; на решение задачи на нахождение части от числа и числа по его части; на овладение приемами выполнения тождественных преобразований выражений.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недостаточном уровне выполнены задания на умение решать задачи разных типов (на работу,  на движение), связывающих три величины, выделять эти величины и отношения между ними; на нахождения процента от числа и число по проценту; на умение извлекать информацию, представленную в таблицах и диаграммах.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На основании анализа выполнения учащимися заданий проверочной работы по математике педагогам рекомендуется:</w:t>
      </w:r>
    </w:p>
    <w:p w:rsidR="00651E0E" w:rsidRPr="001C5D16" w:rsidRDefault="00651E0E" w:rsidP="00651E0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Соблюдать методику работы при формирован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ии  у о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>бучающихся 5 класса представлений о числе и числовых системах.</w:t>
      </w:r>
    </w:p>
    <w:p w:rsidR="00651E0E" w:rsidRPr="001C5D16" w:rsidRDefault="00651E0E" w:rsidP="00651E0E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Рекомендуем систематически включать в уроки практические задания, связанные с оперированием на базовом уровне понятиями: «натуральное число», «обыкновенная дробь», «десятичная дробь».</w:t>
      </w:r>
    </w:p>
    <w:p w:rsidR="00651E0E" w:rsidRPr="001C5D16" w:rsidRDefault="00651E0E" w:rsidP="00651E0E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Обучать решению арифметических задач, а не отрабатывать умения решать определённые типы задач с ориентацией на образец.</w:t>
      </w:r>
    </w:p>
    <w:p w:rsidR="00651E0E" w:rsidRPr="001C5D16" w:rsidRDefault="00651E0E" w:rsidP="00651E0E">
      <w:pPr>
        <w:numPr>
          <w:ilvl w:val="0"/>
          <w:numId w:val="9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Задания повышенного уровня сложности предлагать всем учащимся класса, используя методику дифференцированного обучения математике в условиях системно-деятельностного подхода.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Максимальный балл (15 баллов)  не набрал никто.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 Необходимо  продолжать работу по развитию интереса к математике, по решению поисковых и исследовательских задач, вовлекать в проектную деятельность по предмету и ориентировать на углублённое изучение математики.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3537010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3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Сравнительный анализ результатов выполнения заданий проверочной работы по биологии в 5 классе показал, что наиболее успешно обучающиеся 5 класса справились с выполнением заданий: №1, 2.1, 3.1, 6.2.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задания: № 3.2 и 4. Самые слабые результаты  по заданиям №7.2 и 8.</w:t>
      </w: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1C5D16">
        <w:rPr>
          <w:rFonts w:ascii="Times New Roman" w:eastAsia="Calibri" w:hAnsi="Times New Roman" w:cs="Times New Roman"/>
          <w:sz w:val="26"/>
          <w:szCs w:val="26"/>
          <w:bdr w:val="none" w:sz="0" w:space="0" w:color="auto" w:frame="1"/>
        </w:rPr>
        <w:t>Обучающиеся 6  класса в целом справились с предложенной работой и показали базовый уровень достижения предметных и метапредметных результатов, однако результаты отдельных заданий требуют дополнительной работы по устранению недочётов.</w:t>
      </w:r>
    </w:p>
    <w:p w:rsidR="00651E0E" w:rsidRPr="001C5D16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На высоком уровне у учащихся сформированы умения:</w:t>
      </w:r>
    </w:p>
    <w:p w:rsidR="00651E0E" w:rsidRPr="001C5D16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знание о живой природе, закономерностях её развития</w:t>
      </w:r>
    </w:p>
    <w:p w:rsidR="00651E0E" w:rsidRPr="001C5D16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умеют применять знаки и символы о жизнедеятельности цветковых растений</w:t>
      </w:r>
    </w:p>
    <w:p w:rsidR="00651E0E" w:rsidRPr="001C5D16" w:rsidRDefault="00651E0E" w:rsidP="00651E0E">
      <w:pPr>
        <w:spacing w:after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1C5D16">
        <w:rPr>
          <w:rFonts w:ascii="Times New Roman" w:eastAsia="Calibri" w:hAnsi="Times New Roman" w:cs="Times New Roman"/>
          <w:b/>
          <w:sz w:val="26"/>
          <w:szCs w:val="26"/>
        </w:rPr>
        <w:t>Типичные ошибки:</w:t>
      </w: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1C5D16">
        <w:rPr>
          <w:rFonts w:ascii="Times New Roman" w:eastAsia="Calibri" w:hAnsi="Times New Roman" w:cs="Times New Roman"/>
          <w:sz w:val="26"/>
          <w:szCs w:val="26"/>
        </w:rPr>
        <w:t>- Свойства живых организмов (структурированность, целостность, обмен веществ, движение, размножение, развитие, раздражимость, приспособленность, наследственность и изменчивость) их проявление у растений, животных, грибов и бактерий;</w:t>
      </w:r>
      <w:proofErr w:type="gramEnd"/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- Процессы жизнедеятельности растений. Обмен веществ и превращение энергии: почвенное питание и воздушное питание (фотосинтез), дыхание, удаление конечных продуктов обмена веществ. Транспорт веществ. Движение. Рост, развитие и размножение растений. Половое размножение растений. Оплодотворение у цветковых растений. Вегетативное размножение растений;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- Организм. Классификация организмов. Принципы классификации. Одноклеточные и многоклеточные организмы;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- Среды жизни;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- Соблюдение правил поведения в окружающей среде. Бережное отношение к природе. Охрана биологических объектов.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1C5D16">
        <w:rPr>
          <w:rFonts w:ascii="Times New Roman" w:eastAsia="Calibri" w:hAnsi="Times New Roman" w:cs="Times New Roman"/>
          <w:b/>
          <w:sz w:val="26"/>
          <w:szCs w:val="26"/>
        </w:rPr>
        <w:t>Причины: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lastRenderedPageBreak/>
        <w:t>- Не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классификации;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- Не умение осознанно использовать речевые средства в соответствии с задачей коммуникации для выражения своих чувств, мыслей и потребностей; планирование и регуляция своей деятельности; владение устной и письменной речью, монологической контекстной речью;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- Не умение формирования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экосистемной организации жизни, о взаимосвязи живого и неживого в биосфере, о наследственности и изменчивости; овладение понятийным аппаратом биологии;</w:t>
      </w:r>
    </w:p>
    <w:p w:rsidR="00651E0E" w:rsidRPr="001C5D16" w:rsidRDefault="00651E0E" w:rsidP="00651E0E">
      <w:pPr>
        <w:spacing w:after="0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1C5D16">
        <w:rPr>
          <w:rFonts w:ascii="Times New Roman" w:eastAsia="Calibri" w:hAnsi="Times New Roman" w:cs="Times New Roman"/>
          <w:sz w:val="26"/>
          <w:szCs w:val="26"/>
        </w:rPr>
        <w:t>- Не умение формирования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окружающих; осознание необходимости действий по сохранению биоразнообразия и природных местообитаний видов растений и животных.</w:t>
      </w:r>
      <w:proofErr w:type="gramEnd"/>
    </w:p>
    <w:p w:rsidR="00651E0E" w:rsidRPr="001C5D16" w:rsidRDefault="00651E0E" w:rsidP="00651E0E">
      <w:pPr>
        <w:spacing w:after="0"/>
        <w:ind w:left="567" w:hanging="425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1C5D16">
        <w:rPr>
          <w:rFonts w:ascii="Times New Roman" w:eastAsia="Calibri" w:hAnsi="Times New Roman" w:cs="Times New Roman"/>
          <w:b/>
          <w:sz w:val="26"/>
          <w:szCs w:val="26"/>
          <w:u w:val="single"/>
        </w:rPr>
        <w:t>Рекомендуется:</w:t>
      </w:r>
      <w:r w:rsidRPr="001C5D1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</w:t>
      </w:r>
    </w:p>
    <w:p w:rsidR="00651E0E" w:rsidRPr="001C5D16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по результатам анализа спланировать коррекционную работу по устранению выявленных пробелов;</w:t>
      </w:r>
    </w:p>
    <w:p w:rsidR="00651E0E" w:rsidRPr="001C5D16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организовать сопутствующее повторение на уроках по темам, проблемным для класса в целом;</w:t>
      </w:r>
    </w:p>
    <w:p w:rsidR="00651E0E" w:rsidRPr="001C5D16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- организовать индивидуальные тренировочные упражнения для учащихся по разделам учебного курса, вызвавшим наибольшее затруднение.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2202804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02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b/>
          <w:sz w:val="26"/>
          <w:szCs w:val="26"/>
          <w:u w:val="single"/>
        </w:rPr>
        <w:t>Выводы</w:t>
      </w:r>
      <w:r w:rsidRPr="001C5D16">
        <w:rPr>
          <w:rFonts w:ascii="Times New Roman" w:hAnsi="Times New Roman" w:cs="Times New Roman"/>
          <w:b/>
          <w:sz w:val="26"/>
          <w:szCs w:val="26"/>
        </w:rPr>
        <w:t>:</w:t>
      </w:r>
      <w:r w:rsidRPr="001C5D16">
        <w:rPr>
          <w:rFonts w:ascii="Times New Roman" w:hAnsi="Times New Roman" w:cs="Times New Roman"/>
          <w:sz w:val="26"/>
          <w:szCs w:val="26"/>
        </w:rPr>
        <w:t xml:space="preserve"> УУД </w:t>
      </w:r>
      <w:proofErr w:type="gramStart"/>
      <w:r w:rsidRPr="001C5D16">
        <w:rPr>
          <w:rFonts w:ascii="Times New Roman" w:hAnsi="Times New Roman" w:cs="Times New Roman"/>
          <w:sz w:val="26"/>
          <w:szCs w:val="26"/>
        </w:rPr>
        <w:t>сформированы</w:t>
      </w:r>
      <w:proofErr w:type="gramEnd"/>
      <w:r w:rsidRPr="001C5D16">
        <w:rPr>
          <w:rFonts w:ascii="Times New Roman" w:hAnsi="Times New Roman" w:cs="Times New Roman"/>
          <w:sz w:val="26"/>
          <w:szCs w:val="26"/>
        </w:rPr>
        <w:t xml:space="preserve"> на базовом уровне. </w:t>
      </w:r>
    </w:p>
    <w:p w:rsidR="00651E0E" w:rsidRPr="001C5D16" w:rsidRDefault="00651E0E" w:rsidP="0065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Слабые результаты обучающиеся продемонстрировали в заданиях  1 и 6. 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Одной из причин пониженного результата является наличие в работе заданий по краеведению, в то время как в рабочей программе отсутствует такой раздел. В частности, в 5 классе при изучении истории Древнего мира нет причин обращаться к истории края в рамках заданий ВПР в связи с несовпадением хронологических рамок </w:t>
      </w:r>
      <w:r w:rsidRPr="001C5D1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(Знаменитые личности, значимые события). 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1C5D16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Рекомендации:</w:t>
      </w:r>
    </w:p>
    <w:p w:rsidR="00651E0E" w:rsidRPr="001C5D16" w:rsidRDefault="00651E0E" w:rsidP="00651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целью ликвидировать пробелы в знаниях и умениях следует больше внимания на уроках уделять краеведческому материалу не только в рамках Древнего мира, а в </w:t>
      </w: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более широких временных рамках, работе с историческими терминами, работе с картами.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ВПР 6 класс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3927430"/>
            <wp:effectExtent l="1905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92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pStyle w:val="a4"/>
        <w:tabs>
          <w:tab w:val="left" w:pos="426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8"/>
        </w:rPr>
      </w:pP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Сравнительный анализ результатов выполнения заданий проверочной работы по русскому языку показал, что наиболее успешно обучающиеся 6 класса МБОУ Степано-Савченской ООШ справились с выполнением заданий: №1.3, 6, 8.1, 11.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Результаты ниже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общероссийских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 учащиеся продемонстрировали при выполнении задания №2.1, 2.3, 3.2, 13.2.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Самый  низкий  уровень достижения планируемых результатов менее 50% по русскому языку обучающиеся продемонстрировали при выполнении заданий  №13.1, 12.1 и 9.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Наиболее успешно выполнены задания на овладение основными нормами литературного языка (орфографическими, пунктуационными); на соблюдение основных языковых норм в письменной речи; расширение и освоение базовых понятий лингвистики, основных единиц и грамматических категорий; на опознание самостоятельных частей речи и их форм, а также служебных частей и междометий. 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5D16">
        <w:rPr>
          <w:rFonts w:ascii="Times New Roman" w:hAnsi="Times New Roman" w:cs="Times New Roman"/>
          <w:sz w:val="28"/>
          <w:szCs w:val="28"/>
        </w:rPr>
        <w:t xml:space="preserve">На недостаточном уровне выполнены задания на выполнение синтаксического анализа словосочетания и предложения, проведение фонетического и морфемного анализов слов; на </w:t>
      </w:r>
      <w:r w:rsidRPr="001C5D16">
        <w:rPr>
          <w:rFonts w:ascii="Times New Roman" w:hAnsi="Times New Roman" w:cs="Times New Roman"/>
          <w:color w:val="000000"/>
          <w:sz w:val="28"/>
          <w:szCs w:val="28"/>
        </w:rPr>
        <w:t xml:space="preserve">совершенствование видов речевой деятельности (чтения, письма), обеспечивающих эффективное овладение разными учебными предметами и взаимодействие с окружающими людьми в </w:t>
      </w:r>
      <w:r w:rsidRPr="001C5D16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ситуациях формального и неформального межличностного и межкультурного общения; использование коммуникативно-эстетических возможностей русского языка;</w:t>
      </w:r>
      <w:proofErr w:type="gramEnd"/>
      <w:r w:rsidRPr="001C5D16">
        <w:rPr>
          <w:rFonts w:ascii="Times New Roman" w:hAnsi="Times New Roman" w:cs="Times New Roman"/>
          <w:color w:val="000000"/>
          <w:sz w:val="28"/>
          <w:szCs w:val="28"/>
        </w:rPr>
        <w:t xml:space="preserve"> 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 формирование навыков проведения различных видов анализа слова (лексического), а также многоаспектного анализа текста; овладение основными стилистическими ресурсами лексики и фразеологии языка, основными нормами литературного языка. Владеть навыками различных видов чтения (изучающим, ознакомительным, просмотровым) и информационной переработки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Максимальный балл 51 балл не набрал никто.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C5D16">
        <w:rPr>
          <w:rFonts w:ascii="Times New Roman" w:hAnsi="Times New Roman" w:cs="Times New Roman"/>
          <w:sz w:val="28"/>
          <w:szCs w:val="28"/>
        </w:rPr>
        <w:t xml:space="preserve">На основании анализа выполнения учащимися заданий проверочной работы по русскому языку педагогам рекомендуется включать в уроки русского языка задания, направленные на  работу с текстом, формирование умения </w:t>
      </w:r>
      <w:r w:rsidRPr="001C5D16">
        <w:rPr>
          <w:rFonts w:ascii="Times New Roman" w:hAnsi="Times New Roman" w:cs="Times New Roman"/>
          <w:color w:val="000000"/>
          <w:sz w:val="28"/>
          <w:szCs w:val="28"/>
        </w:rPr>
        <w:t>на основе данной информации и собственного жизненного опыта определять конкретную жизненную ситуацию для адекватной интерпретации данной информации, соблюдая при письме изученные орфографические и пунктуационные нормы.</w:t>
      </w:r>
      <w:proofErr w:type="gramEnd"/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2854916"/>
            <wp:effectExtent l="1905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54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Сравнительный анализ результатов выполнения заданий проверочной работы по математике в 6 классе показал, что наиболее успешно обучающиеся 6 класса справились с выполнением заданий: №1, 5 и 12.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заданиями: №3, с заданием повышенной сложности № 13 не справился никто.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Наиболее успешно выполнены задания на выполнение действий с целыми числами, десятичными дробями, на прикидку при практических расчетах, на логические операции с множествами.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lastRenderedPageBreak/>
        <w:t>На недостаточном уровне выполнены задания на нахождение части от целого числа и числа по его части, на модуль числа; на сравнение и упорядочение дробей; задачи на покупки и процентное снижение/повышение величины; геометрический материал.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основании анализа выполнения учащимися заданий проверочной работы по математике педагогам рекомендуется:</w:t>
      </w:r>
    </w:p>
    <w:p w:rsidR="00651E0E" w:rsidRPr="001C5D16" w:rsidRDefault="00651E0E" w:rsidP="00651E0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Соблюдать методику работы при формирован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ии  у о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>бучающихся 6 класса представлений о числе и числовых системах.</w:t>
      </w:r>
    </w:p>
    <w:p w:rsidR="00651E0E" w:rsidRPr="001C5D16" w:rsidRDefault="00651E0E" w:rsidP="00651E0E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Рекомендуем систематически включать в уроки практические задания, связанные с оперированием на базовом уровне понятиями: «натуральное число», «обыкновенная дробь», «десятичная дробь», «смешанные числа».</w:t>
      </w:r>
    </w:p>
    <w:p w:rsidR="00651E0E" w:rsidRPr="001C5D16" w:rsidRDefault="00651E0E" w:rsidP="00651E0E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уроках  математике включать задания на умения проводить логические обоснования, доказательства математических утверждений. Решать простые и сложные задачи разных типов, а также задачи повышенной трудности.</w:t>
      </w:r>
    </w:p>
    <w:p w:rsidR="00651E0E" w:rsidRPr="001C5D16" w:rsidRDefault="00651E0E" w:rsidP="00651E0E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Развивать навыки работы с геометрическим материалом.</w:t>
      </w:r>
    </w:p>
    <w:p w:rsidR="00651E0E" w:rsidRPr="001C5D16" w:rsidRDefault="00651E0E" w:rsidP="00651E0E">
      <w:pPr>
        <w:numPr>
          <w:ilvl w:val="0"/>
          <w:numId w:val="10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Задания повышенного уровня сложности предлагать всем учащимся класса, используя методику дифференцированного обучения математике в условиях системно-деятельностного подхода.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Максимальный балл (16 баллов)  не набрал никто.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 Необходимо  продолжать работу по развитию интереса к математике, по решению поисковых и исследовательских задач, вовлекать в проектную деятельность по предмету и ориентировать на углублённое изучение математики.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3575760"/>
            <wp:effectExtent l="19050" t="0" r="9525" b="0"/>
            <wp:docPr id="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7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b/>
          <w:sz w:val="26"/>
          <w:szCs w:val="26"/>
        </w:rPr>
        <w:t xml:space="preserve">Вывод: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lastRenderedPageBreak/>
        <w:t>Сравнительный анализ результатов выполнения заданий проверочной работы по географии  в 6 классе показал, что наиболее успешно обучающиеся 6 класса справились с выполнением заданий: № 3.1. 4, 3, 5.1.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заданиями: №  3.3 и 8.</w:t>
      </w: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Обучающиеся достигли базового уровня освоения планируемых результатов в соответствии с требованиями ФГОС. </w:t>
      </w:r>
      <w:r w:rsidRPr="001C5D16">
        <w:rPr>
          <w:rFonts w:ascii="Times New Roman" w:eastAsia="Calibri" w:hAnsi="Times New Roman" w:cs="Times New Roman"/>
          <w:sz w:val="26"/>
          <w:szCs w:val="26"/>
        </w:rPr>
        <w:t>Причиной ошибок по географии стали невнимательность учащихся  при чтении заданий, решении логических заданий и анализе текста.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На достаточном уровне </w:t>
      </w:r>
      <w:proofErr w:type="gramStart"/>
      <w:r w:rsidRPr="001C5D16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развиты</w:t>
      </w:r>
      <w:proofErr w:type="gramEnd"/>
      <w:r w:rsidRPr="001C5D16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 в 6 классе следующие предметные УУД: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>- умение определение имени путешественника по отмеченному на карте маршруту его экспедиции;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 умение распознавать условные обозначения полезных ископаемых и фиксировать их,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- умение определять природные зоны по их характеристикам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- умение установить соответствие между материками и их географическими особенностями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- умение извлекать информацию о населении стран мира и интерпретировать ее в целях сопоставления с информацией, представленной в графической форме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Недостаточно сформированы следующие предметные УУД: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- умение определять  координаты, расстояния по географическим координатам и проводить расчеты с использованием карты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- умение использовать схемы для определения и описания процессов, происходящих в географической оболочке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  <w:t>Рекомендации: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>1.Усилить работу на уроках по сопоставлению географических карт различной тематики. Сформировать комплекс умений работы с географической картой и представления об основных открытиях великих путешественников и землепроходцев.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>2.Формировать умение анализировать предложенный текст географического содержания и извлекать из него информацию по заданному вопросу.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proofErr w:type="gramStart"/>
      <w:r w:rsidRPr="001C5D16">
        <w:rPr>
          <w:rFonts w:ascii="Times New Roman" w:eastAsia="Times New Roman" w:hAnsi="Times New Roman" w:cs="Times New Roman"/>
          <w:sz w:val="26"/>
          <w:szCs w:val="26"/>
        </w:rPr>
        <w:t>Формировать у обучающихся умение соотносить страны мира и изображения наиболее известных достопримечательностей столиц и крупных городов или наиболее ярких особенностей населения этих стран.</w:t>
      </w:r>
      <w:proofErr w:type="gramEnd"/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5. Продолжать формировать навыки самостоятельной работы </w:t>
      </w:r>
      <w:proofErr w:type="gramStart"/>
      <w:r w:rsidRPr="001C5D16">
        <w:rPr>
          <w:rFonts w:ascii="Times New Roman" w:eastAsia="Times New Roman" w:hAnsi="Times New Roman" w:cs="Times New Roman"/>
          <w:sz w:val="26"/>
          <w:szCs w:val="26"/>
        </w:rPr>
        <w:t>обучающихся</w:t>
      </w:r>
      <w:proofErr w:type="gramEnd"/>
      <w:r w:rsidRPr="001C5D1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3071369"/>
            <wp:effectExtent l="19050" t="0" r="9525" b="0"/>
            <wp:docPr id="7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071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1C5D16">
        <w:rPr>
          <w:rFonts w:ascii="Times New Roman" w:eastAsia="Calibri" w:hAnsi="Times New Roman" w:cs="Times New Roman"/>
          <w:b/>
          <w:sz w:val="26"/>
          <w:szCs w:val="26"/>
          <w:u w:val="single"/>
        </w:rPr>
        <w:t>Выводы:</w:t>
      </w: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 xml:space="preserve">1. Обучащиеся 6 класса показали на ВПР по обществознанию следующие   результаты: лучше всего учащиеся справились с анализом диаграммы и знаниями обществоведческих терминов (задания 1.2, 2, 4, 6.1, 8.1.). </w:t>
      </w: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2. Наибольшие затруднения вызвали  задания 1.1 и 8.2. где учащиеся должны были грамотно пояснить предложенные слова по сферам и описание. Не справились с заданием 6.2.</w:t>
      </w: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>3.</w:t>
      </w:r>
      <w:r w:rsidRPr="001C5D1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1C5D16">
        <w:rPr>
          <w:rFonts w:ascii="Times New Roman" w:eastAsia="Calibri" w:hAnsi="Times New Roman" w:cs="Times New Roman"/>
          <w:sz w:val="26"/>
          <w:szCs w:val="26"/>
        </w:rPr>
        <w:t>Затруднения вызвали  задания, в которых нужно было охарактеризовать государственное устройство Российской Федерации, называть органы государственной власти страны; раскрывать достижения российского народа; осознавать значение патриотической позиции в укреплении нашего государства</w:t>
      </w:r>
    </w:p>
    <w:p w:rsidR="00651E0E" w:rsidRPr="001C5D16" w:rsidRDefault="00651E0E" w:rsidP="00651E0E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  <w:r w:rsidRPr="001C5D16">
        <w:rPr>
          <w:rFonts w:ascii="Times New Roman" w:eastAsia="Calibri" w:hAnsi="Times New Roman" w:cs="Times New Roman"/>
          <w:b/>
          <w:sz w:val="26"/>
          <w:szCs w:val="26"/>
          <w:u w:val="single"/>
        </w:rPr>
        <w:t>Рекомендации: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Calibri" w:hAnsi="Times New Roman" w:cs="Times New Roman"/>
          <w:sz w:val="26"/>
          <w:szCs w:val="26"/>
        </w:rPr>
        <w:t xml:space="preserve">В дальнейшем чаще  проводить  работу по определению сфер используя предложенные слова. </w:t>
      </w: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Решать практические задания, основанные на ситуациях жизнедеятельности человека в разных сферах общества. Мотивировать на чтение научно - популярной литературы. Проводить мероприятия граждановедческого направления, организовывать дискуссии на правовые темы.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Общие рекомендации: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целом учащиеся показали базовый уровень знаний.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1. Проводить текущий и промежуточный контроль УУД учащихся с целью определения «проблемных» моментов, корректировки знаний учащихся.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Систематизировать работу по подготовке учащихся к ВПР с целью повышения качества их выполнения (подтверждения текущей успеваемостью учащихся).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3. Проводить индивидуальные и групповые консультации по подготовке к ВПР  разных категорий учащихся.</w:t>
      </w:r>
    </w:p>
    <w:p w:rsidR="00651E0E" w:rsidRPr="001C5D16" w:rsidRDefault="00651E0E" w:rsidP="00651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C5D16">
        <w:rPr>
          <w:rFonts w:ascii="Times New Roman" w:eastAsia="Calibri" w:hAnsi="Times New Roman" w:cs="Times New Roman"/>
          <w:b/>
          <w:sz w:val="26"/>
          <w:szCs w:val="26"/>
        </w:rPr>
        <w:t>ВПР 7 класс</w:t>
      </w:r>
    </w:p>
    <w:p w:rsidR="00651E0E" w:rsidRPr="001C5D16" w:rsidRDefault="00651E0E" w:rsidP="00651E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4354704"/>
            <wp:effectExtent l="19050" t="0" r="9525" b="0"/>
            <wp:docPr id="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354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Сравнительный анализ результатов выполнения заданий проверочной работы по русскому языку   в 7 классе показал, что наиболее успешно обучающиеся  справились с выполнением заданий: № 1.3, 3.2, 4, 10, 12, 13.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заданиями: №  11.2 и 14.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По  итогам проведённой  ВПР было установлено, что </w:t>
      </w:r>
      <w:proofErr w:type="gramStart"/>
      <w:r w:rsidRPr="001C5D16">
        <w:rPr>
          <w:rFonts w:ascii="Times New Roman" w:hAnsi="Times New Roman" w:cs="Times New Roman"/>
          <w:b/>
          <w:sz w:val="26"/>
          <w:szCs w:val="26"/>
          <w:lang w:eastAsia="ru-RU"/>
        </w:rPr>
        <w:t>обучающимися</w:t>
      </w:r>
      <w:proofErr w:type="gramEnd"/>
      <w:r w:rsidRPr="001C5D1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допущены ошибки на изученные  темы: </w:t>
      </w:r>
    </w:p>
    <w:p w:rsidR="00651E0E" w:rsidRPr="001C5D16" w:rsidRDefault="00651E0E" w:rsidP="00651E0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sz w:val="26"/>
          <w:szCs w:val="26"/>
          <w:lang w:eastAsia="ru-RU"/>
        </w:rPr>
        <w:t>1.Знаки препинания при причастном обороте;</w:t>
      </w:r>
    </w:p>
    <w:p w:rsidR="00651E0E" w:rsidRPr="001C5D16" w:rsidRDefault="00651E0E" w:rsidP="00651E0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sz w:val="26"/>
          <w:szCs w:val="26"/>
          <w:lang w:eastAsia="ru-RU"/>
        </w:rPr>
        <w:t xml:space="preserve">2. Чередование гласных а - </w:t>
      </w:r>
      <w:proofErr w:type="gramStart"/>
      <w:r w:rsidRPr="001C5D16">
        <w:rPr>
          <w:rFonts w:ascii="Times New Roman" w:hAnsi="Times New Roman" w:cs="Times New Roman"/>
          <w:sz w:val="26"/>
          <w:szCs w:val="26"/>
          <w:lang w:eastAsia="ru-RU"/>
        </w:rPr>
        <w:t>о</w:t>
      </w:r>
      <w:proofErr w:type="gramEnd"/>
      <w:r w:rsidRPr="001C5D16">
        <w:rPr>
          <w:rFonts w:ascii="Times New Roman" w:hAnsi="Times New Roman" w:cs="Times New Roman"/>
          <w:sz w:val="26"/>
          <w:szCs w:val="26"/>
          <w:lang w:eastAsia="ru-RU"/>
        </w:rPr>
        <w:t xml:space="preserve"> в корне;</w:t>
      </w:r>
    </w:p>
    <w:p w:rsidR="00651E0E" w:rsidRPr="001C5D16" w:rsidRDefault="00651E0E" w:rsidP="00651E0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sz w:val="26"/>
          <w:szCs w:val="26"/>
          <w:lang w:eastAsia="ru-RU"/>
        </w:rPr>
        <w:t>3. н/нн в суффиксах причастий;</w:t>
      </w:r>
    </w:p>
    <w:p w:rsidR="00651E0E" w:rsidRPr="001C5D16" w:rsidRDefault="00651E0E" w:rsidP="00651E0E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sz w:val="26"/>
          <w:szCs w:val="26"/>
          <w:lang w:eastAsia="ru-RU"/>
        </w:rPr>
        <w:t>4. Правописание предлогов, союзов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1C5D16">
        <w:rPr>
          <w:rFonts w:ascii="Times New Roman" w:hAnsi="Times New Roman" w:cs="Times New Roman"/>
          <w:b/>
          <w:sz w:val="26"/>
          <w:szCs w:val="26"/>
          <w:lang w:eastAsia="ru-RU"/>
        </w:rPr>
        <w:t>Обучающимися</w:t>
      </w:r>
      <w:proofErr w:type="gramEnd"/>
      <w:r w:rsidRPr="001C5D1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хорошо  освоены темы: 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sz w:val="26"/>
          <w:szCs w:val="26"/>
          <w:lang w:eastAsia="ru-RU"/>
        </w:rPr>
        <w:t>1.-</w:t>
      </w:r>
      <w:proofErr w:type="gramStart"/>
      <w:r w:rsidRPr="001C5D16">
        <w:rPr>
          <w:rFonts w:ascii="Times New Roman" w:hAnsi="Times New Roman" w:cs="Times New Roman"/>
          <w:sz w:val="26"/>
          <w:szCs w:val="26"/>
          <w:lang w:eastAsia="ru-RU"/>
        </w:rPr>
        <w:t>н-</w:t>
      </w:r>
      <w:proofErr w:type="gramEnd"/>
      <w:r w:rsidRPr="001C5D16">
        <w:rPr>
          <w:rFonts w:ascii="Times New Roman" w:hAnsi="Times New Roman" w:cs="Times New Roman"/>
          <w:sz w:val="26"/>
          <w:szCs w:val="26"/>
          <w:lang w:eastAsia="ru-RU"/>
        </w:rPr>
        <w:t xml:space="preserve"> и –нн- в прилагательных;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sz w:val="26"/>
          <w:szCs w:val="26"/>
          <w:lang w:eastAsia="ru-RU"/>
        </w:rPr>
        <w:t>2. Орфоэпические нормы;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sz w:val="26"/>
          <w:szCs w:val="26"/>
          <w:lang w:eastAsia="ru-RU"/>
        </w:rPr>
        <w:t>3.Знаки препинания при обращении.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b/>
          <w:sz w:val="26"/>
          <w:szCs w:val="26"/>
          <w:lang w:eastAsia="ru-RU"/>
        </w:rPr>
        <w:t>Выводы:</w:t>
      </w:r>
      <w:r w:rsidRPr="001C5D16">
        <w:rPr>
          <w:rFonts w:ascii="Times New Roman" w:hAnsi="Times New Roman" w:cs="Times New Roman"/>
          <w:sz w:val="26"/>
          <w:szCs w:val="26"/>
          <w:lang w:eastAsia="ru-RU"/>
        </w:rPr>
        <w:t xml:space="preserve"> Обучающимися допущены ошибки при выборе гласной в чередующихся корнях; некоторые ребята не смогли правильно морфологический и синтаксический разборы; не смогли найти и исправить грамматическую ошибку в предложении; затруднения вызвало определить и записать основную мысль прочитанного текста.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hAnsi="Times New Roman" w:cs="Times New Roman"/>
          <w:b/>
          <w:sz w:val="26"/>
          <w:szCs w:val="26"/>
          <w:lang w:eastAsia="ru-RU"/>
        </w:rPr>
        <w:t>Рекомендации:</w:t>
      </w:r>
      <w:r w:rsidRPr="001C5D16">
        <w:rPr>
          <w:rFonts w:ascii="Times New Roman" w:hAnsi="Times New Roman" w:cs="Times New Roman"/>
          <w:sz w:val="26"/>
          <w:szCs w:val="26"/>
          <w:lang w:eastAsia="ru-RU"/>
        </w:rPr>
        <w:t xml:space="preserve"> Провести дополнительные тренировочные  упражнения в ликвидации пробелов на ближайших уроках русского языка; в данном  классе уделять больше внимания  темам, в которых допущены ошибки. В классе будет организовано повторение указанных тем. Планировать групповые и индивидуальные занятия с учётом результатов ВПР.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3227631"/>
            <wp:effectExtent l="1905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227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Сравнительный анализ результатов выполнения заданий проверочной работы по математике в 7 классе показал, что наиболее успешно обучающиеся 6 класса справились с выполнением заданий: №1, 2, 3, 5, 6, 8, 13.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заданиями: № 7 и 12, с заданием повышенной сложности № 16 не справился никто.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Наиболее успешно выполнены задания на выполнение действий с целыми числами, десятичными дробями, на прикидку при практических расчетах, на логические операции с множествами.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недостаточном уровне выполнены задания на нахождение части от целого числа и числа по его части, на модуль числа; на сравнение и упорядочение дробей; задачи на покупки и процентное снижение/повышение величины; геометрический материал.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основании анализа выполнения учащимися заданий проверочной работы по математике педагогам рекомендуется:</w:t>
      </w:r>
    </w:p>
    <w:p w:rsidR="00651E0E" w:rsidRPr="001C5D16" w:rsidRDefault="00651E0E" w:rsidP="00651E0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Соблюдать методику работы при формирован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ии  у о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>бучающихся 6 класса представлений о числе и числовых системах.</w:t>
      </w:r>
    </w:p>
    <w:p w:rsidR="00651E0E" w:rsidRPr="001C5D16" w:rsidRDefault="00651E0E" w:rsidP="00651E0E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Рекомендуем систематически включать в уроки практические задания, связанные с оперированием на базовом уровне понятиями: «натуральное число», «обыкновенная дробь», «десятичная дробь», «смешанные числа».</w:t>
      </w:r>
    </w:p>
    <w:p w:rsidR="00651E0E" w:rsidRPr="001C5D16" w:rsidRDefault="00651E0E" w:rsidP="00651E0E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уроках  математике включать задания на умения проводить логические обоснования, доказательства математических утверждений. Решать простые и сложные задачи разных типов, а также задачи повышенной трудности.</w:t>
      </w:r>
    </w:p>
    <w:p w:rsidR="00651E0E" w:rsidRPr="001C5D16" w:rsidRDefault="00651E0E" w:rsidP="00651E0E">
      <w:pPr>
        <w:pStyle w:val="a4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Развивать навыки работы с геометрическим материалом.</w:t>
      </w:r>
    </w:p>
    <w:p w:rsidR="00651E0E" w:rsidRPr="001C5D16" w:rsidRDefault="00651E0E" w:rsidP="00651E0E">
      <w:pPr>
        <w:numPr>
          <w:ilvl w:val="0"/>
          <w:numId w:val="10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Задания повышенного уровня сложности предлагать всем учащимся класса, используя методику дифференцированного обучения математике в условиях системно-деятельностного подхода.</w:t>
      </w:r>
    </w:p>
    <w:p w:rsidR="00651E0E" w:rsidRPr="001C5D16" w:rsidRDefault="00651E0E" w:rsidP="00651E0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lastRenderedPageBreak/>
        <w:t>Максимальный балл (19 баллов)  не набрал никто.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 Необходимо  продолжать работу по развитию интереса к математике, по решению поисковых и исследовательских задач, вовлекать в проектную деятельность по предмету и ориентировать на углублённое изучение математики.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2612796"/>
            <wp:effectExtent l="19050" t="0" r="9525" b="0"/>
            <wp:docPr id="10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612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C5D16">
        <w:rPr>
          <w:rFonts w:ascii="Times New Roman" w:hAnsi="Times New Roman" w:cs="Times New Roman"/>
          <w:b/>
          <w:sz w:val="26"/>
          <w:szCs w:val="26"/>
        </w:rPr>
        <w:t xml:space="preserve">Вывод: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Сравнительный анализ результатов выполнения заданий проверочной работы по физике в 7 классе показал, что наиболее успешно обучающиеся 6 класса справились с выполнением заданий: №4..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заданиями: № 1, 2, 3, 7, с заданием повышенной сложности № 10 и 11 не справился никто.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>Обучающиеся  в  целом слабо усвоили  материал  по  разделам  программы  по  физике,  полученные  навыки  и   знания   зачастую не могут  применить  на  практике.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>Ребята  слабо владеют следующими навыками и умениями: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>- работать с графиком движения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 xml:space="preserve"> - решать текстовые задачи;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>- не владеют формулами;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C5D16">
        <w:rPr>
          <w:rFonts w:ascii="Times New Roman" w:hAnsi="Times New Roman" w:cs="Times New Roman"/>
          <w:b/>
          <w:sz w:val="26"/>
          <w:szCs w:val="26"/>
        </w:rPr>
        <w:t>Рекомендации: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>- проработать с ребятами задания контрольной работы;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 xml:space="preserve"> - на каждом уроке выполнять упражнения на повторение;</w:t>
      </w:r>
    </w:p>
    <w:p w:rsidR="00651E0E" w:rsidRPr="001C5D16" w:rsidRDefault="00651E0E" w:rsidP="00651E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5D16">
        <w:rPr>
          <w:rFonts w:ascii="Times New Roman" w:hAnsi="Times New Roman" w:cs="Times New Roman"/>
          <w:sz w:val="26"/>
          <w:szCs w:val="26"/>
        </w:rPr>
        <w:t xml:space="preserve"> - усилить индивидуальную работу;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уделять  особое  внимание  целенаправленному  повторению  тем,  в  которых  учащиеся  допускают  ошибки.                                                                                                                                                                                                               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2475508"/>
            <wp:effectExtent l="19050" t="0" r="9525" b="0"/>
            <wp:docPr id="1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75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pStyle w:val="af0"/>
        <w:rPr>
          <w:sz w:val="24"/>
          <w:szCs w:val="24"/>
        </w:rPr>
      </w:pPr>
    </w:p>
    <w:p w:rsidR="00651E0E" w:rsidRPr="001C5D16" w:rsidRDefault="00651E0E" w:rsidP="00651E0E">
      <w:pPr>
        <w:pStyle w:val="af0"/>
        <w:ind w:left="682" w:right="143" w:firstLine="707"/>
        <w:jc w:val="both"/>
        <w:rPr>
          <w:b/>
          <w:spacing w:val="-3"/>
        </w:rPr>
      </w:pPr>
      <w:r w:rsidRPr="001C5D16">
        <w:rPr>
          <w:b/>
        </w:rPr>
        <w:t>Выводы:</w:t>
      </w:r>
      <w:r w:rsidRPr="001C5D16">
        <w:rPr>
          <w:b/>
          <w:spacing w:val="-3"/>
        </w:rPr>
        <w:t xml:space="preserve">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Сравнительный анализ результатов выполнения заданий проверочной работы по истории в 7 классе показал, что наиболее успешно обучающиеся 6 класса справились с выполнением заданий: №3, 4, 7.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заданиями: №2, 6, 9, с заданием № 1 не справился никто.</w:t>
      </w:r>
    </w:p>
    <w:p w:rsidR="00651E0E" w:rsidRPr="001C5D16" w:rsidRDefault="00651E0E" w:rsidP="00651E0E">
      <w:pPr>
        <w:pStyle w:val="af0"/>
        <w:ind w:right="143" w:firstLine="707"/>
        <w:jc w:val="both"/>
      </w:pPr>
      <w:r w:rsidRPr="001C5D16">
        <w:t>Обучающиеся 7 класса в недостаточной степени владеют базовыми историческими знаниями, опытом применения историк</w:t>
      </w:r>
      <w:proofErr w:type="gramStart"/>
      <w:r w:rsidRPr="001C5D16">
        <w:t>о-</w:t>
      </w:r>
      <w:proofErr w:type="gramEnd"/>
      <w:r w:rsidRPr="001C5D16">
        <w:t xml:space="preserve"> культурного подхода к оценке социальных явлений, умением применять исторические знания для осмысления сущности общественных явлений, умением искать, анализировать, сопоставлять и оценивать содержащуюся в различных источниках информацию о событиях и явлениях прошлого.</w:t>
      </w:r>
    </w:p>
    <w:p w:rsidR="00651E0E" w:rsidRPr="001C5D16" w:rsidRDefault="00651E0E" w:rsidP="00651E0E">
      <w:pPr>
        <w:pStyle w:val="Heading1"/>
        <w:spacing w:before="0" w:line="319" w:lineRule="exact"/>
        <w:ind w:left="708"/>
      </w:pPr>
      <w:r w:rsidRPr="001C5D16">
        <w:rPr>
          <w:spacing w:val="-2"/>
        </w:rPr>
        <w:t>Рекомендации:</w:t>
      </w:r>
    </w:p>
    <w:p w:rsidR="00651E0E" w:rsidRPr="001C5D16" w:rsidRDefault="00651E0E" w:rsidP="00651E0E">
      <w:pPr>
        <w:pStyle w:val="a4"/>
        <w:widowControl w:val="0"/>
        <w:numPr>
          <w:ilvl w:val="0"/>
          <w:numId w:val="15"/>
        </w:numPr>
        <w:tabs>
          <w:tab w:val="left" w:pos="1402"/>
        </w:tabs>
        <w:autoSpaceDE w:val="0"/>
        <w:autoSpaceDN w:val="0"/>
        <w:spacing w:after="0" w:line="240" w:lineRule="auto"/>
        <w:ind w:right="14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Продолжить формирование умений и навыков определять</w:t>
      </w:r>
      <w:r w:rsidRPr="001C5D1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C5D16">
        <w:rPr>
          <w:rFonts w:ascii="Times New Roman" w:hAnsi="Times New Roman" w:cs="Times New Roman"/>
          <w:sz w:val="28"/>
          <w:szCs w:val="28"/>
        </w:rPr>
        <w:t xml:space="preserve">исторические термины и давать им исчерпывающие, точные </w:t>
      </w:r>
      <w:r w:rsidRPr="001C5D16">
        <w:rPr>
          <w:rFonts w:ascii="Times New Roman" w:hAnsi="Times New Roman" w:cs="Times New Roman"/>
          <w:spacing w:val="-2"/>
          <w:sz w:val="28"/>
          <w:szCs w:val="28"/>
        </w:rPr>
        <w:t>определения.</w:t>
      </w:r>
    </w:p>
    <w:p w:rsidR="00651E0E" w:rsidRPr="001C5D16" w:rsidRDefault="00651E0E" w:rsidP="00651E0E">
      <w:pPr>
        <w:pStyle w:val="a4"/>
        <w:widowControl w:val="0"/>
        <w:numPr>
          <w:ilvl w:val="0"/>
          <w:numId w:val="15"/>
        </w:numPr>
        <w:tabs>
          <w:tab w:val="left" w:pos="1402"/>
        </w:tabs>
        <w:autoSpaceDE w:val="0"/>
        <w:autoSpaceDN w:val="0"/>
        <w:spacing w:after="0" w:line="242" w:lineRule="auto"/>
        <w:ind w:right="15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Способствовать формированию умений выделять главное в тексте, составлять грамотный письменный ответ на вопрос.</w:t>
      </w:r>
    </w:p>
    <w:p w:rsidR="00651E0E" w:rsidRPr="001C5D16" w:rsidRDefault="00651E0E" w:rsidP="00651E0E">
      <w:pPr>
        <w:pStyle w:val="a4"/>
        <w:widowControl w:val="0"/>
        <w:numPr>
          <w:ilvl w:val="0"/>
          <w:numId w:val="15"/>
        </w:numPr>
        <w:tabs>
          <w:tab w:val="left" w:pos="1400"/>
        </w:tabs>
        <w:autoSpaceDE w:val="0"/>
        <w:autoSpaceDN w:val="0"/>
        <w:spacing w:after="0" w:line="317" w:lineRule="exact"/>
        <w:ind w:left="1400" w:hanging="35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Чаще</w:t>
      </w:r>
      <w:r w:rsidRPr="001C5D1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C5D16">
        <w:rPr>
          <w:rFonts w:ascii="Times New Roman" w:hAnsi="Times New Roman" w:cs="Times New Roman"/>
          <w:sz w:val="28"/>
          <w:szCs w:val="28"/>
        </w:rPr>
        <w:t>давать</w:t>
      </w:r>
      <w:r w:rsidRPr="001C5D1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C5D16">
        <w:rPr>
          <w:rFonts w:ascii="Times New Roman" w:hAnsi="Times New Roman" w:cs="Times New Roman"/>
          <w:sz w:val="28"/>
          <w:szCs w:val="28"/>
        </w:rPr>
        <w:t>учащимся</w:t>
      </w:r>
      <w:r w:rsidRPr="001C5D1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C5D16">
        <w:rPr>
          <w:rFonts w:ascii="Times New Roman" w:hAnsi="Times New Roman" w:cs="Times New Roman"/>
          <w:sz w:val="28"/>
          <w:szCs w:val="28"/>
        </w:rPr>
        <w:t>письменные</w:t>
      </w:r>
      <w:r w:rsidRPr="001C5D1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C5D16">
        <w:rPr>
          <w:rFonts w:ascii="Times New Roman" w:hAnsi="Times New Roman" w:cs="Times New Roman"/>
          <w:sz w:val="28"/>
          <w:szCs w:val="28"/>
        </w:rPr>
        <w:t>задания</w:t>
      </w:r>
      <w:r w:rsidRPr="001C5D1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C5D16">
        <w:rPr>
          <w:rFonts w:ascii="Times New Roman" w:hAnsi="Times New Roman" w:cs="Times New Roman"/>
          <w:sz w:val="28"/>
          <w:szCs w:val="28"/>
        </w:rPr>
        <w:t>развернутого</w:t>
      </w:r>
      <w:r w:rsidRPr="001C5D1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C5D16">
        <w:rPr>
          <w:rFonts w:ascii="Times New Roman" w:hAnsi="Times New Roman" w:cs="Times New Roman"/>
          <w:spacing w:val="-2"/>
          <w:sz w:val="28"/>
          <w:szCs w:val="28"/>
        </w:rPr>
        <w:t>характера.</w:t>
      </w:r>
    </w:p>
    <w:p w:rsidR="00651E0E" w:rsidRPr="001C5D16" w:rsidRDefault="00651E0E" w:rsidP="00651E0E">
      <w:pPr>
        <w:pStyle w:val="a4"/>
        <w:widowControl w:val="0"/>
        <w:numPr>
          <w:ilvl w:val="0"/>
          <w:numId w:val="15"/>
        </w:numPr>
        <w:tabs>
          <w:tab w:val="left" w:pos="1402"/>
        </w:tabs>
        <w:autoSpaceDE w:val="0"/>
        <w:autoSpaceDN w:val="0"/>
        <w:spacing w:after="0" w:line="240" w:lineRule="auto"/>
        <w:ind w:right="14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Продолжить работу по развитию умений работать с учебным </w:t>
      </w:r>
      <w:r w:rsidRPr="001C5D16">
        <w:rPr>
          <w:rFonts w:ascii="Times New Roman" w:hAnsi="Times New Roman" w:cs="Times New Roman"/>
          <w:spacing w:val="-2"/>
          <w:sz w:val="28"/>
          <w:szCs w:val="28"/>
        </w:rPr>
        <w:t>материалом.</w:t>
      </w:r>
    </w:p>
    <w:p w:rsidR="00651E0E" w:rsidRPr="001C5D16" w:rsidRDefault="00651E0E" w:rsidP="00651E0E">
      <w:pPr>
        <w:pStyle w:val="a4"/>
        <w:widowControl w:val="0"/>
        <w:numPr>
          <w:ilvl w:val="0"/>
          <w:numId w:val="15"/>
        </w:numPr>
        <w:tabs>
          <w:tab w:val="left" w:pos="1402"/>
        </w:tabs>
        <w:autoSpaceDE w:val="0"/>
        <w:autoSpaceDN w:val="0"/>
        <w:spacing w:after="0" w:line="240" w:lineRule="auto"/>
        <w:ind w:right="15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Нацелить учащихся на запоминание исторических терминов, дат, персоналий. Здесь помогут разнообразные внеурочные мероприятия: викторины, интерактивные игры.</w:t>
      </w:r>
    </w:p>
    <w:p w:rsidR="00651E0E" w:rsidRPr="001C5D16" w:rsidRDefault="00651E0E" w:rsidP="00651E0E">
      <w:pPr>
        <w:pStyle w:val="a4"/>
        <w:widowControl w:val="0"/>
        <w:numPr>
          <w:ilvl w:val="0"/>
          <w:numId w:val="15"/>
        </w:numPr>
        <w:tabs>
          <w:tab w:val="left" w:pos="1402"/>
        </w:tabs>
        <w:autoSpaceDE w:val="0"/>
        <w:autoSpaceDN w:val="0"/>
        <w:spacing w:after="0" w:line="240" w:lineRule="auto"/>
        <w:ind w:right="14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Использовать на уроках чаще тестовый материал с повышенным уровнем сложности с целью развития навыков и умений работать с тестовыми заданиями.</w:t>
      </w:r>
    </w:p>
    <w:p w:rsidR="00651E0E" w:rsidRPr="001C5D16" w:rsidRDefault="00651E0E" w:rsidP="00651E0E">
      <w:pPr>
        <w:pStyle w:val="a4"/>
        <w:widowControl w:val="0"/>
        <w:numPr>
          <w:ilvl w:val="0"/>
          <w:numId w:val="15"/>
        </w:numPr>
        <w:tabs>
          <w:tab w:val="left" w:pos="1402"/>
        </w:tabs>
        <w:autoSpaceDE w:val="0"/>
        <w:autoSpaceDN w:val="0"/>
        <w:spacing w:after="0" w:line="240" w:lineRule="auto"/>
        <w:ind w:right="15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Больше уделять время на работу с иллюстративным материалом и историческими картами.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2384114"/>
            <wp:effectExtent l="19050" t="0" r="9525" b="0"/>
            <wp:docPr id="1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84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b/>
          <w:sz w:val="26"/>
          <w:szCs w:val="26"/>
        </w:rPr>
        <w:t>Выводы:</w:t>
      </w:r>
      <w:r w:rsidRPr="001C5D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Наиболее устойчивые умения сформированы в таком виде умений понимания звучащей иноязычной речи (аудирование).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достаточно сформированными являются умения и навыки в письме и говорении. Несколько ниже уровень сформированности навыков использования языкового материала в коммуникативно-ориентированном контексте (</w:t>
      </w:r>
      <w:r w:rsidRPr="001C5D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грамматика и лексика</w:t>
      </w: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и  речевой деятельности, как </w:t>
      </w:r>
      <w:r w:rsidRPr="001C5D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чтение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работ подтвердил вывод, сделанный по результатам выполнения раздела «Грамматика и лексика» — ученики в письменной речи испытывают определенные трудности при применении видовременных форм глагола, словообразовании.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Устные ответы</w:t>
      </w: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показали, что умение </w:t>
      </w:r>
      <w:proofErr w:type="gramStart"/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создавать самостоятельные монологические высказывания</w:t>
      </w:r>
      <w:proofErr w:type="gramEnd"/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 предложенной речевой ситуации сформированы в основном достаточно низко. 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Уделять больше внимания: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— развитию таких общеучебных умений, как умение вдумчиво прочитать инструкцию к заданию и точно ее выполнить; извлечь необходимую информацию, сделать на ее основе заключения и аргументировать их; логически организовать порождаемый устный или письменный текст;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— компетентностному подходу в обучении иностранным языкам;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— коммуникативным задачам, выполняемым в разных видах речевой деятельности;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— использованию в процессе обучения текстов различных типов и жанров, в том числе материалов сети Интернет;</w:t>
      </w: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— развитию языкового чутья, формированию умений языковой догадки;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— умению анализировать использование грамматических конструкций и отбор лексических единиц в соответствии с коммуникативными задачами и совершенствованию навыков употребления лексико-грамматического материала в коммуникативно-ориентированном контексте;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— развитию общей коммуникативной компетенции учащихся в части анализа информации, отбора содержательных элементов и их логической организации; аргументации своего мнения, высказываемых предложений и принимаемых решений в ходе речевого взаимодействия.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Вывод:</w:t>
      </w: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 из представленных данных видно, что результаты ВПР показали низкий уровень овладения школьниками базовыми знаниями по английскому языку.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C5D1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  <w:r w:rsidRPr="001C5D16">
        <w:rPr>
          <w:rFonts w:ascii="Times New Roman" w:eastAsia="Times New Roman" w:hAnsi="Times New Roman" w:cs="Times New Roman"/>
          <w:sz w:val="26"/>
          <w:szCs w:val="26"/>
          <w:lang w:eastAsia="ru-RU"/>
        </w:rPr>
        <w:t>: дополнительные занятия по ликвидации пробелов в теоретическом и практическом материале.</w:t>
      </w:r>
    </w:p>
    <w:p w:rsidR="00651E0E" w:rsidRPr="001C5D16" w:rsidRDefault="00651E0E" w:rsidP="00651E0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ВПР 8 класс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4500582"/>
            <wp:effectExtent l="1905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500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Сравнительный анализ результатов выполнения заданий проверочной работы по русскому языку  в 8 классе показал, что наиболее успешно обучающиеся 6 класса справились с выполнением заданий: №2.3, 7, 9, 10, 11, 12, 13, 16.1 и 17. </w:t>
      </w:r>
    </w:p>
    <w:p w:rsidR="00651E0E" w:rsidRPr="001C5D16" w:rsidRDefault="00651E0E" w:rsidP="00651E0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Более низкие результаты по сравнению с общероссийскими показателями были продемонстрированы учащимися при выполнении заданиями: № 3.2, 4.1, 14.2, 15.2.</w:t>
      </w:r>
    </w:p>
    <w:p w:rsidR="00651E0E" w:rsidRPr="00D2277F" w:rsidRDefault="00651E0E" w:rsidP="00651E0E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D2277F">
        <w:rPr>
          <w:color w:val="000000"/>
          <w:sz w:val="28"/>
          <w:szCs w:val="28"/>
        </w:rPr>
        <w:t xml:space="preserve">1. </w:t>
      </w:r>
      <w:proofErr w:type="gramStart"/>
      <w:r w:rsidRPr="00D2277F">
        <w:rPr>
          <w:color w:val="000000"/>
          <w:sz w:val="28"/>
          <w:szCs w:val="28"/>
        </w:rPr>
        <w:t>Стабильные результаты учащиеся 8-го класса за курс 7-го показали по таким критериям, как правильность списывания текста, распознавание подчинительных словосочетаний, распознавание предложений с однородными сказуемыми среди других предложений текста с опорой на графическую схему, распознавание предложений с вводными словами, распознавание случаев нарушения грамматических норм в предложении и исправление этих нарушений, распознавание  слова по лексическому значению, определение сре6дства языковой выразительности.</w:t>
      </w:r>
      <w:r w:rsidRPr="00D2277F">
        <w:rPr>
          <w:color w:val="000000"/>
          <w:sz w:val="28"/>
          <w:szCs w:val="28"/>
        </w:rPr>
        <w:br/>
        <w:t> 2.</w:t>
      </w:r>
      <w:proofErr w:type="gramEnd"/>
      <w:r w:rsidRPr="00D2277F">
        <w:rPr>
          <w:color w:val="000000"/>
          <w:sz w:val="28"/>
          <w:szCs w:val="28"/>
        </w:rPr>
        <w:t xml:space="preserve"> Необходимо систематизировать повторение орфограмм на правописание безударных гласных, проверяемых ударением; правописание приставок на </w:t>
      </w:r>
      <w:proofErr w:type="gramStart"/>
      <w:r w:rsidRPr="00D2277F">
        <w:rPr>
          <w:color w:val="000000"/>
          <w:sz w:val="28"/>
          <w:szCs w:val="28"/>
        </w:rPr>
        <w:t>–з</w:t>
      </w:r>
      <w:proofErr w:type="gramEnd"/>
      <w:r w:rsidRPr="00D2277F">
        <w:rPr>
          <w:color w:val="000000"/>
          <w:sz w:val="28"/>
          <w:szCs w:val="28"/>
        </w:rPr>
        <w:t xml:space="preserve"> (-с), Н и НН в прилагательных и причастиях; правописание НЕ с наречиями, прилагательными, причастиями, безударной гласной в окончаниях глаголов.</w:t>
      </w:r>
      <w:r w:rsidRPr="00D2277F">
        <w:rPr>
          <w:color w:val="000000"/>
          <w:sz w:val="28"/>
          <w:szCs w:val="28"/>
        </w:rPr>
        <w:br/>
        <w:t> 3. Необходимо систематизировать повторение пунктуационных правил: знаки</w:t>
      </w:r>
      <w:r w:rsidRPr="00D2277F">
        <w:rPr>
          <w:color w:val="000000"/>
          <w:sz w:val="28"/>
          <w:szCs w:val="28"/>
        </w:rPr>
        <w:br/>
        <w:t> препинания в предложениях с причастными и деепричастными оборотами, с однородными членами, в сложных предложениях, тире между подлежащим и сказуемым.</w:t>
      </w:r>
      <w:r w:rsidRPr="00D2277F">
        <w:rPr>
          <w:color w:val="000000"/>
          <w:sz w:val="28"/>
          <w:szCs w:val="28"/>
        </w:rPr>
        <w:br/>
      </w:r>
      <w:r w:rsidRPr="00D2277F">
        <w:rPr>
          <w:color w:val="000000"/>
          <w:sz w:val="28"/>
          <w:szCs w:val="28"/>
        </w:rPr>
        <w:lastRenderedPageBreak/>
        <w:t> 4. Усилить работу над языковыми разборами (</w:t>
      </w:r>
      <w:proofErr w:type="gramStart"/>
      <w:r w:rsidRPr="00D2277F">
        <w:rPr>
          <w:color w:val="000000"/>
          <w:sz w:val="28"/>
          <w:szCs w:val="28"/>
        </w:rPr>
        <w:t>морфологический</w:t>
      </w:r>
      <w:proofErr w:type="gramEnd"/>
      <w:r w:rsidRPr="00D2277F">
        <w:rPr>
          <w:color w:val="000000"/>
          <w:sz w:val="28"/>
          <w:szCs w:val="28"/>
        </w:rPr>
        <w:t>, синтаксический).</w:t>
      </w:r>
      <w:r w:rsidRPr="00D2277F">
        <w:rPr>
          <w:color w:val="000000"/>
          <w:sz w:val="28"/>
          <w:szCs w:val="28"/>
        </w:rPr>
        <w:br/>
        <w:t> 5. Выстроить работу на уроках развития речи по определению главной мысли текста, формулированию микротем абзацев.</w:t>
      </w:r>
      <w:r w:rsidRPr="00D2277F">
        <w:rPr>
          <w:color w:val="000000"/>
          <w:sz w:val="28"/>
          <w:szCs w:val="28"/>
        </w:rPr>
        <w:br/>
        <w:t> 6. Повторить виды односоставных предложений.</w:t>
      </w:r>
    </w:p>
    <w:p w:rsidR="00651E0E" w:rsidRPr="001C5D16" w:rsidRDefault="00651E0E" w:rsidP="00651E0E">
      <w:pPr>
        <w:pStyle w:val="ad"/>
        <w:spacing w:beforeAutospacing="0" w:after="0" w:afterAutospacing="0"/>
      </w:pPr>
      <w:r w:rsidRPr="001C5D16">
        <w:t> </w:t>
      </w:r>
    </w:p>
    <w:p w:rsidR="00651E0E" w:rsidRPr="001C5D16" w:rsidRDefault="00651E0E" w:rsidP="00651E0E">
      <w:pPr>
        <w:pStyle w:val="ad"/>
        <w:spacing w:beforeAutospacing="0" w:after="0" w:afterAutospacing="0"/>
        <w:rPr>
          <w:sz w:val="28"/>
          <w:szCs w:val="28"/>
        </w:rPr>
      </w:pPr>
      <w:r w:rsidRPr="001C5D16">
        <w:rPr>
          <w:noProof/>
          <w:sz w:val="28"/>
          <w:szCs w:val="28"/>
        </w:rPr>
        <w:drawing>
          <wp:inline distT="0" distB="0" distL="0" distR="0">
            <wp:extent cx="6391275" cy="3694073"/>
            <wp:effectExtent l="1905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94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E120AF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Проведенный анализ предполагает следующие выводы:</w:t>
      </w:r>
    </w:p>
    <w:p w:rsidR="00651E0E" w:rsidRPr="00E120AF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не справились с заданиями, где проверялось умение оперировать свойствами геометрических фигур, а также применять их при решении практических задач. Не приступили к выполнению заданий </w:t>
      </w: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№16, №17,</w:t>
      </w: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№18, №19, повышенного и высокого уровня, направленные на проверку умения решать текстовые задачи на производительность, движение, проверку логического мышления, умения проводить математические рассуждения.</w:t>
      </w:r>
    </w:p>
    <w:p w:rsidR="00651E0E" w:rsidRPr="00E120AF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Сложности для большинства </w:t>
      </w:r>
      <w:proofErr w:type="gramStart"/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вызвали следующие задания: </w:t>
      </w: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№6, 9, 14,15.</w:t>
      </w:r>
    </w:p>
    <w:p w:rsidR="00651E0E" w:rsidRPr="00E120AF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120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Выводы: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</w:pPr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1.        Результаты проверочной работы показали наличие ряда проблем в математической подготовке нынешних восьмиклассников, в том числе: - недостаточный уровень овладения  понятиями геометрических фигур, их свойствами  и применение для решения; - невысокий уровень оперирования на повышен</w:t>
      </w:r>
      <w:r w:rsidRPr="001C5D16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н</w:t>
      </w:r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ом уровне геометрическими понятиями, применения геометрических фактов при решении задач, предполагающих несколько шагов решения, умения анализировать чертеж.</w:t>
      </w:r>
    </w:p>
    <w:p w:rsidR="00651E0E" w:rsidRPr="00E120AF" w:rsidRDefault="00651E0E" w:rsidP="00651E0E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 xml:space="preserve"> 2.     Действия учителя, вытекающие из полученных результатов:</w:t>
      </w:r>
    </w:p>
    <w:p w:rsidR="00651E0E" w:rsidRPr="001C5D16" w:rsidRDefault="00651E0E" w:rsidP="00651E0E">
      <w:pPr>
        <w:pStyle w:val="a4"/>
        <w:numPr>
          <w:ilvl w:val="0"/>
          <w:numId w:val="17"/>
        </w:num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 в уроки математики задания:</w:t>
      </w:r>
    </w:p>
    <w:p w:rsidR="00651E0E" w:rsidRPr="001C5D16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</w:pPr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 xml:space="preserve">- по формированию  понятий и умений заданий повышенного уровня сложности; − при планировании уроков геометрии включать в их содержание задания на </w:t>
      </w:r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lastRenderedPageBreak/>
        <w:t xml:space="preserve">формирование систематических знаний о фигурах, их свойствах, использование геометрических понятий и теорем; </w:t>
      </w:r>
    </w:p>
    <w:p w:rsidR="00651E0E" w:rsidRPr="00E120AF" w:rsidRDefault="00651E0E" w:rsidP="00651E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 xml:space="preserve">−при работе с </w:t>
      </w:r>
      <w:proofErr w:type="gramStart"/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обучающимися</w:t>
      </w:r>
      <w:proofErr w:type="gramEnd"/>
      <w:r w:rsidRPr="00E120AF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t>,  целесообразно больше внимания уделять выполнению заданий, требующих логических рассуждений, обоснований, а также заданий по геометрии, в которых необходимо проанализировать чертёж и условие задачи</w:t>
      </w:r>
    </w:p>
    <w:p w:rsidR="00651E0E" w:rsidRPr="00E120AF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 </w:t>
      </w: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вычислительные навыки различных арифметических действий.</w:t>
      </w:r>
    </w:p>
    <w:p w:rsidR="00651E0E" w:rsidRPr="00E120AF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Провести работу над ошибками (фронтальную и индивидуальную).</w:t>
      </w:r>
    </w:p>
    <w:p w:rsidR="00651E0E" w:rsidRPr="00E120AF" w:rsidRDefault="00651E0E" w:rsidP="00651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E12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Развивать пространственное воображение.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91275" cy="2632155"/>
            <wp:effectExtent l="19050" t="0" r="9525" b="0"/>
            <wp:docPr id="22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63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 xml:space="preserve">Типичные ошибки: Наибольшее количество ошибок обучающиеся допустили </w:t>
      </w:r>
      <w:proofErr w:type="gramStart"/>
      <w:r w:rsidRPr="0037167E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37167E">
        <w:rPr>
          <w:rFonts w:ascii="Times New Roman" w:hAnsi="Times New Roman" w:cs="Times New Roman"/>
          <w:sz w:val="28"/>
          <w:szCs w:val="28"/>
        </w:rPr>
        <w:t xml:space="preserve"> ответы на 5, 8,  10 и 11 задания. 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 xml:space="preserve">Необходимо отметить, что причиной выявленного низкого уровня достижения планируемых результатов при выполнении заданий ВПР по физике в 8 классе могли стать невнимательность учащихся при чтении заданий, не умение проводить анализ результатов экспериментальных исследований, в том числе выраженных в виде таблицы или графика, не умение описывать и объяснять физические явления. 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 xml:space="preserve">Рекомендуется: 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>отработать навыки по работе с графиком;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>отработать решение качественных и количественных задач по темам: «Равномерное движение»,  «Масса. Плотность» и «Силы»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>повторить раздел «Первоначальные сведения о строении вещества»;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>на уроках подробно раскрывать физический смысл изучаемых законов и величин;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>учить описывать и объяснять физические явления и свойства тел в разном формате: текстовом</w:t>
      </w:r>
      <w:proofErr w:type="gramStart"/>
      <w:r w:rsidRPr="0037167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716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167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7167E">
        <w:rPr>
          <w:rFonts w:ascii="Times New Roman" w:hAnsi="Times New Roman" w:cs="Times New Roman"/>
          <w:sz w:val="28"/>
          <w:szCs w:val="28"/>
        </w:rPr>
        <w:t>абличном и графическом;</w:t>
      </w:r>
    </w:p>
    <w:p w:rsidR="00651E0E" w:rsidRPr="0037167E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167E">
        <w:rPr>
          <w:rFonts w:ascii="Times New Roman" w:hAnsi="Times New Roman" w:cs="Times New Roman"/>
          <w:sz w:val="28"/>
          <w:szCs w:val="28"/>
        </w:rPr>
        <w:t>Уделять больше времени для ликвидации пробелов в знаниях обучающихся, пропустившим занятия по причине болезни и другим причинам.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1275" cy="2435541"/>
            <wp:effectExtent l="1905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35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Более успешно выполнены задания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 xml:space="preserve">: 2,  5, 7. 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Недостаточно сформировано умения при выполнении заданий: 1,4 и 9. </w:t>
      </w:r>
    </w:p>
    <w:p w:rsidR="00651E0E" w:rsidRPr="001C5D16" w:rsidRDefault="00651E0E" w:rsidP="00651E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Допущенные ошибки:  </w:t>
      </w:r>
    </w:p>
    <w:p w:rsidR="00651E0E" w:rsidRPr="001C5D16" w:rsidRDefault="00651E0E" w:rsidP="00651E0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1.Умение устанавливать причинно-следственные связи, строить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логическое рассуждение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>, умозаключение (индуктивное, дедуктивное и по аналогии) и делать выводы.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2.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сферах. 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Возможные причины наиболее распространенных ошибок: не сформировано умение устанавливать причинно-следственные связи, строить </w:t>
      </w:r>
      <w:proofErr w:type="gramStart"/>
      <w:r w:rsidRPr="001C5D16">
        <w:rPr>
          <w:rFonts w:ascii="Times New Roman" w:hAnsi="Times New Roman" w:cs="Times New Roman"/>
          <w:sz w:val="28"/>
          <w:szCs w:val="28"/>
        </w:rPr>
        <w:t>логическое рассуждение</w:t>
      </w:r>
      <w:proofErr w:type="gramEnd"/>
      <w:r w:rsidRPr="001C5D16">
        <w:rPr>
          <w:rFonts w:ascii="Times New Roman" w:hAnsi="Times New Roman" w:cs="Times New Roman"/>
          <w:sz w:val="28"/>
          <w:szCs w:val="28"/>
        </w:rPr>
        <w:t>, умозаключение (индуктивное, дедуктивное и по аналогии) и делать выводы.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       Вывод: Результаты проведенного анализа указывают на необходимость дифференцированного подхода в процессе обучения.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Рекомендации: 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На основании полученных результатов и проведенного анализа: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1.Способствовать формированию умений выделять главное в тексте, составлять грамотный письменный ответ на вопрос.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 xml:space="preserve">2.Чаще давать учащимся письменные задания развернутого характера. 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3.Продолжить работу по развитию умений работать с учебным материалом.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4. Использовать на уроках чаще тестовый материал с повышенным уровнем сложности с целью развития навыков и умений работать с тестовыми заданиями.</w:t>
      </w:r>
    </w:p>
    <w:p w:rsidR="00651E0E" w:rsidRPr="001C5D16" w:rsidRDefault="00651E0E" w:rsidP="00651E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5. Больше уделять время на работу с иллюстративным материалом и историческими картами.</w:t>
      </w:r>
    </w:p>
    <w:p w:rsidR="00651E0E" w:rsidRPr="001C5D16" w:rsidRDefault="00651E0E" w:rsidP="00651E0E">
      <w:pPr>
        <w:pStyle w:val="a4"/>
        <w:tabs>
          <w:tab w:val="left" w:pos="426"/>
          <w:tab w:val="left" w:pos="113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51E0E" w:rsidRPr="001C5D16" w:rsidRDefault="00651E0E" w:rsidP="00651E0E">
      <w:pPr>
        <w:pStyle w:val="a4"/>
        <w:numPr>
          <w:ilvl w:val="0"/>
          <w:numId w:val="3"/>
        </w:numPr>
        <w:tabs>
          <w:tab w:val="left" w:pos="426"/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b/>
          <w:sz w:val="28"/>
          <w:szCs w:val="28"/>
        </w:rPr>
        <w:t>Краткое резюме в виде обобщенных выводов.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C5D16">
        <w:rPr>
          <w:rFonts w:ascii="Times New Roman" w:hAnsi="Times New Roman" w:cs="Times New Roman"/>
          <w:b/>
          <w:sz w:val="28"/>
          <w:szCs w:val="28"/>
          <w:u w:val="single"/>
        </w:rPr>
        <w:t>Общие </w:t>
      </w:r>
      <w:r w:rsidRPr="001C5D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рекомендации по повышению уровня знаний учащихся:</w:t>
      </w:r>
    </w:p>
    <w:p w:rsidR="00651E0E" w:rsidRPr="001C5D16" w:rsidRDefault="00651E0E" w:rsidP="00651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E0E" w:rsidRPr="001C5D16" w:rsidRDefault="00651E0E" w:rsidP="00651E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и провести детальный анализ количественных и качественных результатов ВПР на заседаниях ШМО;</w:t>
      </w:r>
    </w:p>
    <w:p w:rsidR="00651E0E" w:rsidRPr="001C5D16" w:rsidRDefault="00651E0E" w:rsidP="00651E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учителям использовать результаты анализа ВПР для коррекции знаний обучающихся по ряду предметов, а также для совершенствования методики преподавания русского языка, математики, географии, биологии, истории, обществознания, физики, английского языка для создания индивидуальных образовательных маршрутов обучающихся;</w:t>
      </w:r>
    </w:p>
    <w:p w:rsidR="00651E0E" w:rsidRPr="001C5D16" w:rsidRDefault="00651E0E" w:rsidP="00651E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учителям-предметникам  провести совместные заседания по вопросу разработок заданий, направленных на отработку у обучающихся 5-8-х классов необходимых навыков при выполнении выше обозначенных заданий, а также других заданий, которые вызывают затруднения;</w:t>
      </w:r>
    </w:p>
    <w:p w:rsidR="00651E0E" w:rsidRPr="001C5D16" w:rsidRDefault="00651E0E" w:rsidP="00651E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sz w:val="28"/>
          <w:szCs w:val="28"/>
          <w:lang w:eastAsia="ru-RU"/>
        </w:rPr>
        <w:t>ШМО учителей начальной школы, учителям-предметникам разработать систему мер по повышению качества обучения в 4 классах и подготовке к Всероссийским проверочным работам в 2023-2024 учебном году.</w:t>
      </w:r>
    </w:p>
    <w:p w:rsidR="00651E0E" w:rsidRPr="001C5D16" w:rsidRDefault="00651E0E" w:rsidP="00651E0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E0E" w:rsidRPr="001C5D16" w:rsidRDefault="00651E0E" w:rsidP="00651E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мероприятия по совершенствованию умений</w:t>
      </w:r>
    </w:p>
    <w:p w:rsidR="00651E0E" w:rsidRPr="001C5D16" w:rsidRDefault="00651E0E" w:rsidP="00651E0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повышению результативности работы  в МБОУ Степано-Савченской ООШ</w:t>
      </w:r>
    </w:p>
    <w:p w:rsidR="00651E0E" w:rsidRPr="001C5D16" w:rsidRDefault="00651E0E" w:rsidP="00651E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Тщательный анализ количественных и качественных результатов ВПР каждым учителем, выявление проблем отдельных обучающихся. </w:t>
      </w:r>
    </w:p>
    <w:p w:rsidR="00651E0E" w:rsidRPr="001C5D16" w:rsidRDefault="00651E0E" w:rsidP="00651E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Планирование коррекционной работы с </w:t>
      </w:r>
      <w:proofErr w:type="gramStart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справившимися с ВПР. </w:t>
      </w:r>
    </w:p>
    <w:p w:rsidR="00651E0E" w:rsidRPr="001C5D16" w:rsidRDefault="00651E0E" w:rsidP="00651E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Корректировка содержания урочных занятий, отработка программного материала, вызвавшего наибольшие затруднения </w:t>
      </w:r>
      <w:proofErr w:type="gramStart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обучающихся. </w:t>
      </w:r>
    </w:p>
    <w:p w:rsidR="00651E0E" w:rsidRPr="001C5D16" w:rsidRDefault="00651E0E" w:rsidP="00651E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Корректировка (по необходимости) рабочих программ для устранения выявленных пробелов в знаниях обучающихся. </w:t>
      </w:r>
    </w:p>
    <w:p w:rsidR="00651E0E" w:rsidRPr="001C5D16" w:rsidRDefault="00651E0E" w:rsidP="00651E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Внутришкольный мониторинг учебных достижений обучающихся. </w:t>
      </w:r>
    </w:p>
    <w:p w:rsidR="00651E0E" w:rsidRPr="001C5D16" w:rsidRDefault="00651E0E" w:rsidP="00651E0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Своевременное информирование родителей о результатах ВПР, текущих образовательных достижениях учащихся. </w:t>
      </w: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E0E" w:rsidRDefault="00651E0E" w:rsidP="00651E0E">
      <w:pPr>
        <w:tabs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E0E" w:rsidRDefault="00651E0E" w:rsidP="00651E0E">
      <w:pPr>
        <w:tabs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E0E" w:rsidRDefault="00651E0E" w:rsidP="00651E0E">
      <w:pPr>
        <w:tabs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E0E" w:rsidRPr="001C5D16" w:rsidRDefault="00651E0E" w:rsidP="00651E0E">
      <w:pPr>
        <w:tabs>
          <w:tab w:val="left" w:pos="426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5D16">
        <w:rPr>
          <w:rFonts w:ascii="Times New Roman" w:hAnsi="Times New Roman" w:cs="Times New Roman"/>
          <w:sz w:val="28"/>
          <w:szCs w:val="28"/>
        </w:rPr>
        <w:t>Заместитель директора по УВР:        Коношко О.В.</w:t>
      </w:r>
    </w:p>
    <w:p w:rsidR="006439AB" w:rsidRDefault="006439AB"/>
    <w:sectPr w:rsidR="006439AB" w:rsidSect="00651E0E">
      <w:pgSz w:w="11906" w:h="16838"/>
      <w:pgMar w:top="851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60D8D"/>
    <w:multiLevelType w:val="hybridMultilevel"/>
    <w:tmpl w:val="967E0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BE9"/>
    <w:multiLevelType w:val="multilevel"/>
    <w:tmpl w:val="99EA0E7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3654EC"/>
    <w:multiLevelType w:val="hybridMultilevel"/>
    <w:tmpl w:val="31866D0A"/>
    <w:lvl w:ilvl="0" w:tplc="093475E0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4A3D00"/>
    <w:multiLevelType w:val="hybridMultilevel"/>
    <w:tmpl w:val="6B66A7EA"/>
    <w:lvl w:ilvl="0" w:tplc="38A80A14">
      <w:start w:val="1"/>
      <w:numFmt w:val="decimal"/>
      <w:lvlText w:val="%1."/>
      <w:lvlJc w:val="left"/>
      <w:pPr>
        <w:ind w:left="140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265486">
      <w:numFmt w:val="bullet"/>
      <w:lvlText w:val="•"/>
      <w:lvlJc w:val="left"/>
      <w:pPr>
        <w:ind w:left="2278" w:hanging="360"/>
      </w:pPr>
      <w:rPr>
        <w:rFonts w:hint="default"/>
        <w:lang w:val="ru-RU" w:eastAsia="en-US" w:bidi="ar-SA"/>
      </w:rPr>
    </w:lvl>
    <w:lvl w:ilvl="2" w:tplc="18A01AFA">
      <w:numFmt w:val="bullet"/>
      <w:lvlText w:val="•"/>
      <w:lvlJc w:val="left"/>
      <w:pPr>
        <w:ind w:left="3157" w:hanging="360"/>
      </w:pPr>
      <w:rPr>
        <w:rFonts w:hint="default"/>
        <w:lang w:val="ru-RU" w:eastAsia="en-US" w:bidi="ar-SA"/>
      </w:rPr>
    </w:lvl>
    <w:lvl w:ilvl="3" w:tplc="6128CC5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4" w:tplc="289EB5CA">
      <w:numFmt w:val="bullet"/>
      <w:lvlText w:val="•"/>
      <w:lvlJc w:val="left"/>
      <w:pPr>
        <w:ind w:left="4914" w:hanging="360"/>
      </w:pPr>
      <w:rPr>
        <w:rFonts w:hint="default"/>
        <w:lang w:val="ru-RU" w:eastAsia="en-US" w:bidi="ar-SA"/>
      </w:rPr>
    </w:lvl>
    <w:lvl w:ilvl="5" w:tplc="B64E51C2">
      <w:numFmt w:val="bullet"/>
      <w:lvlText w:val="•"/>
      <w:lvlJc w:val="left"/>
      <w:pPr>
        <w:ind w:left="5793" w:hanging="360"/>
      </w:pPr>
      <w:rPr>
        <w:rFonts w:hint="default"/>
        <w:lang w:val="ru-RU" w:eastAsia="en-US" w:bidi="ar-SA"/>
      </w:rPr>
    </w:lvl>
    <w:lvl w:ilvl="6" w:tplc="0FFCA85C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7" w:tplc="7E90F26E">
      <w:numFmt w:val="bullet"/>
      <w:lvlText w:val="•"/>
      <w:lvlJc w:val="left"/>
      <w:pPr>
        <w:ind w:left="7550" w:hanging="360"/>
      </w:pPr>
      <w:rPr>
        <w:rFonts w:hint="default"/>
        <w:lang w:val="ru-RU" w:eastAsia="en-US" w:bidi="ar-SA"/>
      </w:rPr>
    </w:lvl>
    <w:lvl w:ilvl="8" w:tplc="1BF84428">
      <w:numFmt w:val="bullet"/>
      <w:lvlText w:val="•"/>
      <w:lvlJc w:val="left"/>
      <w:pPr>
        <w:ind w:left="8429" w:hanging="360"/>
      </w:pPr>
      <w:rPr>
        <w:rFonts w:hint="default"/>
        <w:lang w:val="ru-RU" w:eastAsia="en-US" w:bidi="ar-SA"/>
      </w:rPr>
    </w:lvl>
  </w:abstractNum>
  <w:abstractNum w:abstractNumId="4">
    <w:nsid w:val="2888219B"/>
    <w:multiLevelType w:val="multilevel"/>
    <w:tmpl w:val="FEE4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8542C0"/>
    <w:multiLevelType w:val="hybridMultilevel"/>
    <w:tmpl w:val="31866D0A"/>
    <w:lvl w:ilvl="0" w:tplc="093475E0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5306C9"/>
    <w:multiLevelType w:val="hybridMultilevel"/>
    <w:tmpl w:val="84124900"/>
    <w:lvl w:ilvl="0" w:tplc="D1AE9A08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36CCB"/>
    <w:multiLevelType w:val="hybridMultilevel"/>
    <w:tmpl w:val="EBBE7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B32E49"/>
    <w:multiLevelType w:val="hybridMultilevel"/>
    <w:tmpl w:val="20769448"/>
    <w:lvl w:ilvl="0" w:tplc="8BB2C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B367DB"/>
    <w:multiLevelType w:val="hybridMultilevel"/>
    <w:tmpl w:val="FFBC689C"/>
    <w:lvl w:ilvl="0" w:tplc="CDBC5A7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11497"/>
    <w:multiLevelType w:val="hybridMultilevel"/>
    <w:tmpl w:val="31866D0A"/>
    <w:lvl w:ilvl="0" w:tplc="093475E0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652E76"/>
    <w:multiLevelType w:val="hybridMultilevel"/>
    <w:tmpl w:val="1BE8D6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5F493696"/>
    <w:multiLevelType w:val="hybridMultilevel"/>
    <w:tmpl w:val="0EB2060E"/>
    <w:lvl w:ilvl="0" w:tplc="01A2F1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2A820E5"/>
    <w:multiLevelType w:val="hybridMultilevel"/>
    <w:tmpl w:val="5B9E4640"/>
    <w:lvl w:ilvl="0" w:tplc="4A08713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E65F4"/>
    <w:multiLevelType w:val="hybridMultilevel"/>
    <w:tmpl w:val="52B8CEB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AF343A0"/>
    <w:multiLevelType w:val="multilevel"/>
    <w:tmpl w:val="CC58EBF6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Theme="minorHAnsi" w:hAnsi="Symbol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634F72"/>
    <w:multiLevelType w:val="hybridMultilevel"/>
    <w:tmpl w:val="1BE8D61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E7939A2"/>
    <w:multiLevelType w:val="hybridMultilevel"/>
    <w:tmpl w:val="65304C40"/>
    <w:lvl w:ilvl="0" w:tplc="68002F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6"/>
  </w:num>
  <w:num w:numId="4">
    <w:abstractNumId w:val="11"/>
  </w:num>
  <w:num w:numId="5">
    <w:abstractNumId w:val="8"/>
  </w:num>
  <w:num w:numId="6">
    <w:abstractNumId w:val="12"/>
  </w:num>
  <w:num w:numId="7">
    <w:abstractNumId w:val="16"/>
  </w:num>
  <w:num w:numId="8">
    <w:abstractNumId w:val="10"/>
  </w:num>
  <w:num w:numId="9">
    <w:abstractNumId w:val="2"/>
  </w:num>
  <w:num w:numId="10">
    <w:abstractNumId w:val="5"/>
  </w:num>
  <w:num w:numId="11">
    <w:abstractNumId w:val="7"/>
  </w:num>
  <w:num w:numId="12">
    <w:abstractNumId w:val="9"/>
  </w:num>
  <w:num w:numId="13">
    <w:abstractNumId w:val="13"/>
  </w:num>
  <w:num w:numId="14">
    <w:abstractNumId w:val="0"/>
  </w:num>
  <w:num w:numId="15">
    <w:abstractNumId w:val="3"/>
  </w:num>
  <w:num w:numId="16">
    <w:abstractNumId w:val="15"/>
  </w:num>
  <w:num w:numId="17">
    <w:abstractNumId w:val="14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51E0E"/>
    <w:rsid w:val="0001268C"/>
    <w:rsid w:val="001A107F"/>
    <w:rsid w:val="001F5B6F"/>
    <w:rsid w:val="00247B36"/>
    <w:rsid w:val="003E0FC8"/>
    <w:rsid w:val="006439AB"/>
    <w:rsid w:val="00651E0E"/>
    <w:rsid w:val="009B4425"/>
    <w:rsid w:val="009B7688"/>
    <w:rsid w:val="00A763F2"/>
    <w:rsid w:val="00A90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651E0E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651E0E"/>
    <w:rPr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651E0E"/>
    <w:pPr>
      <w:spacing w:after="0" w:line="240" w:lineRule="auto"/>
    </w:pPr>
    <w:rPr>
      <w:sz w:val="20"/>
      <w:szCs w:val="20"/>
    </w:rPr>
  </w:style>
  <w:style w:type="character" w:customStyle="1" w:styleId="1">
    <w:name w:val="Текст сноски Знак1"/>
    <w:basedOn w:val="a0"/>
    <w:link w:val="a6"/>
    <w:uiPriority w:val="99"/>
    <w:semiHidden/>
    <w:rsid w:val="00651E0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1E0E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a"/>
    <w:uiPriority w:val="99"/>
    <w:rsid w:val="00651E0E"/>
  </w:style>
  <w:style w:type="paragraph" w:styleId="aa">
    <w:name w:val="header"/>
    <w:basedOn w:val="a"/>
    <w:link w:val="a9"/>
    <w:uiPriority w:val="99"/>
    <w:unhideWhenUsed/>
    <w:rsid w:val="00651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a"/>
    <w:uiPriority w:val="99"/>
    <w:semiHidden/>
    <w:rsid w:val="00651E0E"/>
  </w:style>
  <w:style w:type="character" w:customStyle="1" w:styleId="ab">
    <w:name w:val="Нижний колонтитул Знак"/>
    <w:basedOn w:val="a0"/>
    <w:link w:val="ac"/>
    <w:uiPriority w:val="99"/>
    <w:rsid w:val="00651E0E"/>
  </w:style>
  <w:style w:type="paragraph" w:styleId="ac">
    <w:name w:val="footer"/>
    <w:basedOn w:val="a"/>
    <w:link w:val="ab"/>
    <w:uiPriority w:val="99"/>
    <w:unhideWhenUsed/>
    <w:rsid w:val="00651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c"/>
    <w:uiPriority w:val="99"/>
    <w:semiHidden/>
    <w:rsid w:val="00651E0E"/>
  </w:style>
  <w:style w:type="paragraph" w:styleId="ad">
    <w:name w:val="Normal (Web)"/>
    <w:basedOn w:val="a"/>
    <w:uiPriority w:val="99"/>
    <w:unhideWhenUsed/>
    <w:rsid w:val="0065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651E0E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locked/>
    <w:rsid w:val="00651E0E"/>
  </w:style>
  <w:style w:type="paragraph" w:styleId="af0">
    <w:name w:val="Body Text"/>
    <w:basedOn w:val="a"/>
    <w:link w:val="af1"/>
    <w:uiPriority w:val="1"/>
    <w:qFormat/>
    <w:rsid w:val="00651E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651E0E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651E0E"/>
    <w:pPr>
      <w:widowControl w:val="0"/>
      <w:autoSpaceDE w:val="0"/>
      <w:autoSpaceDN w:val="0"/>
      <w:spacing w:before="1" w:after="0" w:line="240" w:lineRule="auto"/>
      <w:ind w:left="139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ocdata">
    <w:name w:val="docdata"/>
    <w:aliases w:val="docy,v5,8840,bqiaagaaeyqcaaagiaiaaapviqaabf0haaaaaaaaaaaaaaaaaaaaaaaaaaaaaaaaaaaaaaaaaaaaaaaaaaaaaaaaaaaaaaaaaaaaaaaaaaaaaaaaaaaaaaaaaaaaaaaaaaaaaaaaaaaaaaaaaaaaaaaaaaaaaaaaaaaaaaaaaaaaaaaaaaaaaaaaaaaaaaaaaaaaaaaaaaaaaaaaaaaaaaaaaaaaaaaaaaaaaaaa"/>
    <w:basedOn w:val="a"/>
    <w:rsid w:val="00651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38</Pages>
  <Words>7688</Words>
  <Characters>43823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2025-08-23T22:28:00Z</dcterms:created>
  <dcterms:modified xsi:type="dcterms:W3CDTF">2025-08-24T01:19:00Z</dcterms:modified>
</cp:coreProperties>
</file>